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28FB" w14:textId="77777777" w:rsidR="008F4E1E" w:rsidRPr="00DF65B2" w:rsidRDefault="008F4E1E">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F4E1E" w:rsidRPr="00DF65B2" w14:paraId="53049753" w14:textId="77777777">
        <w:trPr>
          <w:trHeight w:val="290"/>
        </w:trPr>
        <w:tc>
          <w:tcPr>
            <w:tcW w:w="5168" w:type="dxa"/>
          </w:tcPr>
          <w:p w14:paraId="29BCCE8C" w14:textId="77777777" w:rsidR="008F4E1E" w:rsidRPr="00DF65B2" w:rsidRDefault="0004062E">
            <w:pPr>
              <w:pStyle w:val="TableParagraph"/>
              <w:spacing w:line="229" w:lineRule="exact"/>
              <w:ind w:left="95"/>
              <w:rPr>
                <w:rFonts w:ascii="Arial" w:hAnsi="Arial" w:cs="Arial"/>
                <w:sz w:val="20"/>
                <w:szCs w:val="20"/>
              </w:rPr>
            </w:pPr>
            <w:r w:rsidRPr="00DF65B2">
              <w:rPr>
                <w:rFonts w:ascii="Arial" w:hAnsi="Arial" w:cs="Arial"/>
                <w:sz w:val="20"/>
                <w:szCs w:val="20"/>
              </w:rPr>
              <w:t>Journal</w:t>
            </w:r>
            <w:r w:rsidRPr="00DF65B2">
              <w:rPr>
                <w:rFonts w:ascii="Arial" w:hAnsi="Arial" w:cs="Arial"/>
                <w:spacing w:val="-10"/>
                <w:sz w:val="20"/>
                <w:szCs w:val="20"/>
              </w:rPr>
              <w:t xml:space="preserve"> </w:t>
            </w:r>
            <w:r w:rsidRPr="00DF65B2">
              <w:rPr>
                <w:rFonts w:ascii="Arial" w:hAnsi="Arial" w:cs="Arial"/>
                <w:spacing w:val="-2"/>
                <w:sz w:val="20"/>
                <w:szCs w:val="20"/>
              </w:rPr>
              <w:t>Name:</w:t>
            </w:r>
          </w:p>
        </w:tc>
        <w:tc>
          <w:tcPr>
            <w:tcW w:w="15770" w:type="dxa"/>
          </w:tcPr>
          <w:p w14:paraId="4B4C8E86" w14:textId="77777777" w:rsidR="008F4E1E" w:rsidRPr="00DF65B2" w:rsidRDefault="0004062E">
            <w:pPr>
              <w:pStyle w:val="TableParagraph"/>
              <w:spacing w:before="26"/>
              <w:ind w:left="107"/>
              <w:rPr>
                <w:rFonts w:ascii="Arial" w:hAnsi="Arial" w:cs="Arial"/>
                <w:b/>
                <w:sz w:val="20"/>
                <w:szCs w:val="20"/>
              </w:rPr>
            </w:pPr>
            <w:hyperlink r:id="rId6">
              <w:r w:rsidRPr="00DF65B2">
                <w:rPr>
                  <w:rFonts w:ascii="Arial" w:hAnsi="Arial" w:cs="Arial"/>
                  <w:b/>
                  <w:color w:val="0000FF"/>
                  <w:sz w:val="20"/>
                  <w:szCs w:val="20"/>
                  <w:u w:val="single" w:color="0000FF"/>
                </w:rPr>
                <w:t>Chemical</w:t>
              </w:r>
              <w:r w:rsidRPr="00DF65B2">
                <w:rPr>
                  <w:rFonts w:ascii="Arial" w:hAnsi="Arial" w:cs="Arial"/>
                  <w:b/>
                  <w:color w:val="0000FF"/>
                  <w:spacing w:val="-10"/>
                  <w:sz w:val="20"/>
                  <w:szCs w:val="20"/>
                  <w:u w:val="single" w:color="0000FF"/>
                </w:rPr>
                <w:t xml:space="preserve"> </w:t>
              </w:r>
              <w:r w:rsidRPr="00DF65B2">
                <w:rPr>
                  <w:rFonts w:ascii="Arial" w:hAnsi="Arial" w:cs="Arial"/>
                  <w:b/>
                  <w:color w:val="0000FF"/>
                  <w:sz w:val="20"/>
                  <w:szCs w:val="20"/>
                  <w:u w:val="single" w:color="0000FF"/>
                </w:rPr>
                <w:t>Science</w:t>
              </w:r>
              <w:r w:rsidRPr="00DF65B2">
                <w:rPr>
                  <w:rFonts w:ascii="Arial" w:hAnsi="Arial" w:cs="Arial"/>
                  <w:b/>
                  <w:color w:val="0000FF"/>
                  <w:spacing w:val="-9"/>
                  <w:sz w:val="20"/>
                  <w:szCs w:val="20"/>
                  <w:u w:val="single" w:color="0000FF"/>
                </w:rPr>
                <w:t xml:space="preserve"> </w:t>
              </w:r>
              <w:r w:rsidRPr="00DF65B2">
                <w:rPr>
                  <w:rFonts w:ascii="Arial" w:hAnsi="Arial" w:cs="Arial"/>
                  <w:b/>
                  <w:color w:val="0000FF"/>
                  <w:sz w:val="20"/>
                  <w:szCs w:val="20"/>
                  <w:u w:val="single" w:color="0000FF"/>
                </w:rPr>
                <w:t>International</w:t>
              </w:r>
              <w:r w:rsidRPr="00DF65B2">
                <w:rPr>
                  <w:rFonts w:ascii="Arial" w:hAnsi="Arial" w:cs="Arial"/>
                  <w:b/>
                  <w:color w:val="0000FF"/>
                  <w:spacing w:val="-10"/>
                  <w:sz w:val="20"/>
                  <w:szCs w:val="20"/>
                  <w:u w:val="single" w:color="0000FF"/>
                </w:rPr>
                <w:t xml:space="preserve"> </w:t>
              </w:r>
              <w:r w:rsidRPr="00DF65B2">
                <w:rPr>
                  <w:rFonts w:ascii="Arial" w:hAnsi="Arial" w:cs="Arial"/>
                  <w:b/>
                  <w:color w:val="0000FF"/>
                  <w:spacing w:val="-2"/>
                  <w:sz w:val="20"/>
                  <w:szCs w:val="20"/>
                  <w:u w:val="single" w:color="0000FF"/>
                </w:rPr>
                <w:t>Journal</w:t>
              </w:r>
            </w:hyperlink>
          </w:p>
        </w:tc>
      </w:tr>
      <w:tr w:rsidR="008F4E1E" w:rsidRPr="00DF65B2" w14:paraId="2E3D5D18" w14:textId="77777777">
        <w:trPr>
          <w:trHeight w:val="289"/>
        </w:trPr>
        <w:tc>
          <w:tcPr>
            <w:tcW w:w="5168" w:type="dxa"/>
          </w:tcPr>
          <w:p w14:paraId="722E3386" w14:textId="77777777" w:rsidR="008F4E1E" w:rsidRPr="00DF65B2" w:rsidRDefault="0004062E">
            <w:pPr>
              <w:pStyle w:val="TableParagraph"/>
              <w:spacing w:line="229" w:lineRule="exact"/>
              <w:ind w:left="95"/>
              <w:rPr>
                <w:rFonts w:ascii="Arial" w:hAnsi="Arial" w:cs="Arial"/>
                <w:sz w:val="20"/>
                <w:szCs w:val="20"/>
              </w:rPr>
            </w:pPr>
            <w:r w:rsidRPr="00DF65B2">
              <w:rPr>
                <w:rFonts w:ascii="Arial" w:hAnsi="Arial" w:cs="Arial"/>
                <w:sz w:val="20"/>
                <w:szCs w:val="20"/>
              </w:rPr>
              <w:t>Manuscript</w:t>
            </w:r>
            <w:r w:rsidRPr="00DF65B2">
              <w:rPr>
                <w:rFonts w:ascii="Arial" w:hAnsi="Arial" w:cs="Arial"/>
                <w:spacing w:val="-14"/>
                <w:sz w:val="20"/>
                <w:szCs w:val="20"/>
              </w:rPr>
              <w:t xml:space="preserve"> </w:t>
            </w:r>
            <w:r w:rsidRPr="00DF65B2">
              <w:rPr>
                <w:rFonts w:ascii="Arial" w:hAnsi="Arial" w:cs="Arial"/>
                <w:spacing w:val="-2"/>
                <w:sz w:val="20"/>
                <w:szCs w:val="20"/>
              </w:rPr>
              <w:t>Number:</w:t>
            </w:r>
          </w:p>
        </w:tc>
        <w:tc>
          <w:tcPr>
            <w:tcW w:w="15770" w:type="dxa"/>
          </w:tcPr>
          <w:p w14:paraId="717B9CDA" w14:textId="77777777" w:rsidR="008F4E1E" w:rsidRPr="00DF65B2" w:rsidRDefault="0004062E">
            <w:pPr>
              <w:pStyle w:val="TableParagraph"/>
              <w:spacing w:before="26"/>
              <w:ind w:left="107"/>
              <w:rPr>
                <w:rFonts w:ascii="Arial" w:hAnsi="Arial" w:cs="Arial"/>
                <w:b/>
                <w:sz w:val="20"/>
                <w:szCs w:val="20"/>
              </w:rPr>
            </w:pPr>
            <w:r w:rsidRPr="00DF65B2">
              <w:rPr>
                <w:rFonts w:ascii="Arial" w:hAnsi="Arial" w:cs="Arial"/>
                <w:b/>
                <w:spacing w:val="-2"/>
                <w:sz w:val="20"/>
                <w:szCs w:val="20"/>
              </w:rPr>
              <w:t>Ms_CSIJ_149525</w:t>
            </w:r>
          </w:p>
        </w:tc>
      </w:tr>
      <w:tr w:rsidR="008F4E1E" w:rsidRPr="00DF65B2" w14:paraId="63A7D9E5" w14:textId="77777777">
        <w:trPr>
          <w:trHeight w:val="650"/>
        </w:trPr>
        <w:tc>
          <w:tcPr>
            <w:tcW w:w="5168" w:type="dxa"/>
          </w:tcPr>
          <w:p w14:paraId="03292BFA" w14:textId="77777777" w:rsidR="008F4E1E" w:rsidRPr="00DF65B2" w:rsidRDefault="0004062E">
            <w:pPr>
              <w:pStyle w:val="TableParagraph"/>
              <w:spacing w:line="229" w:lineRule="exact"/>
              <w:ind w:left="95"/>
              <w:rPr>
                <w:rFonts w:ascii="Arial" w:hAnsi="Arial" w:cs="Arial"/>
                <w:sz w:val="20"/>
                <w:szCs w:val="20"/>
              </w:rPr>
            </w:pPr>
            <w:r w:rsidRPr="00DF65B2">
              <w:rPr>
                <w:rFonts w:ascii="Arial" w:hAnsi="Arial" w:cs="Arial"/>
                <w:sz w:val="20"/>
                <w:szCs w:val="20"/>
              </w:rPr>
              <w:t>Title</w:t>
            </w:r>
            <w:r w:rsidRPr="00DF65B2">
              <w:rPr>
                <w:rFonts w:ascii="Arial" w:hAnsi="Arial" w:cs="Arial"/>
                <w:spacing w:val="-6"/>
                <w:sz w:val="20"/>
                <w:szCs w:val="20"/>
              </w:rPr>
              <w:t xml:space="preserve"> </w:t>
            </w:r>
            <w:r w:rsidRPr="00DF65B2">
              <w:rPr>
                <w:rFonts w:ascii="Arial" w:hAnsi="Arial" w:cs="Arial"/>
                <w:sz w:val="20"/>
                <w:szCs w:val="20"/>
              </w:rPr>
              <w:t>of</w:t>
            </w:r>
            <w:r w:rsidRPr="00DF65B2">
              <w:rPr>
                <w:rFonts w:ascii="Arial" w:hAnsi="Arial" w:cs="Arial"/>
                <w:spacing w:val="-4"/>
                <w:sz w:val="20"/>
                <w:szCs w:val="20"/>
              </w:rPr>
              <w:t xml:space="preserve"> </w:t>
            </w:r>
            <w:r w:rsidRPr="00DF65B2">
              <w:rPr>
                <w:rFonts w:ascii="Arial" w:hAnsi="Arial" w:cs="Arial"/>
                <w:sz w:val="20"/>
                <w:szCs w:val="20"/>
              </w:rPr>
              <w:t>the</w:t>
            </w:r>
            <w:r w:rsidRPr="00DF65B2">
              <w:rPr>
                <w:rFonts w:ascii="Arial" w:hAnsi="Arial" w:cs="Arial"/>
                <w:spacing w:val="-4"/>
                <w:sz w:val="20"/>
                <w:szCs w:val="20"/>
              </w:rPr>
              <w:t xml:space="preserve"> </w:t>
            </w:r>
            <w:r w:rsidRPr="00DF65B2">
              <w:rPr>
                <w:rFonts w:ascii="Arial" w:hAnsi="Arial" w:cs="Arial"/>
                <w:spacing w:val="-2"/>
                <w:sz w:val="20"/>
                <w:szCs w:val="20"/>
              </w:rPr>
              <w:t>Manuscript:</w:t>
            </w:r>
          </w:p>
        </w:tc>
        <w:tc>
          <w:tcPr>
            <w:tcW w:w="15770" w:type="dxa"/>
          </w:tcPr>
          <w:p w14:paraId="5D88C985" w14:textId="77777777" w:rsidR="008F4E1E" w:rsidRPr="00DF65B2" w:rsidRDefault="0004062E">
            <w:pPr>
              <w:pStyle w:val="TableParagraph"/>
              <w:spacing w:before="206"/>
              <w:ind w:left="107"/>
              <w:rPr>
                <w:rFonts w:ascii="Arial" w:hAnsi="Arial" w:cs="Arial"/>
                <w:b/>
                <w:sz w:val="20"/>
                <w:szCs w:val="20"/>
              </w:rPr>
            </w:pPr>
            <w:r w:rsidRPr="00DF65B2">
              <w:rPr>
                <w:rFonts w:ascii="Arial" w:hAnsi="Arial" w:cs="Arial"/>
                <w:b/>
                <w:sz w:val="20"/>
                <w:szCs w:val="20"/>
              </w:rPr>
              <w:t>Quantitative</w:t>
            </w:r>
            <w:r w:rsidRPr="00DF65B2">
              <w:rPr>
                <w:rFonts w:ascii="Arial" w:hAnsi="Arial" w:cs="Arial"/>
                <w:b/>
                <w:spacing w:val="-9"/>
                <w:sz w:val="20"/>
                <w:szCs w:val="20"/>
              </w:rPr>
              <w:t xml:space="preserve"> </w:t>
            </w:r>
            <w:r w:rsidRPr="00DF65B2">
              <w:rPr>
                <w:rFonts w:ascii="Arial" w:hAnsi="Arial" w:cs="Arial"/>
                <w:b/>
                <w:sz w:val="20"/>
                <w:szCs w:val="20"/>
              </w:rPr>
              <w:t>Modeling</w:t>
            </w:r>
            <w:r w:rsidRPr="00DF65B2">
              <w:rPr>
                <w:rFonts w:ascii="Arial" w:hAnsi="Arial" w:cs="Arial"/>
                <w:b/>
                <w:spacing w:val="-8"/>
                <w:sz w:val="20"/>
                <w:szCs w:val="20"/>
              </w:rPr>
              <w:t xml:space="preserve"> </w:t>
            </w:r>
            <w:r w:rsidRPr="00DF65B2">
              <w:rPr>
                <w:rFonts w:ascii="Arial" w:hAnsi="Arial" w:cs="Arial"/>
                <w:b/>
                <w:sz w:val="20"/>
                <w:szCs w:val="20"/>
              </w:rPr>
              <w:t>of</w:t>
            </w:r>
            <w:r w:rsidRPr="00DF65B2">
              <w:rPr>
                <w:rFonts w:ascii="Arial" w:hAnsi="Arial" w:cs="Arial"/>
                <w:b/>
                <w:spacing w:val="-9"/>
                <w:sz w:val="20"/>
                <w:szCs w:val="20"/>
              </w:rPr>
              <w:t xml:space="preserve"> </w:t>
            </w:r>
            <w:r w:rsidRPr="00DF65B2">
              <w:rPr>
                <w:rFonts w:ascii="Arial" w:hAnsi="Arial" w:cs="Arial"/>
                <w:b/>
                <w:sz w:val="20"/>
                <w:szCs w:val="20"/>
              </w:rPr>
              <w:t>Optimal</w:t>
            </w:r>
            <w:r w:rsidRPr="00DF65B2">
              <w:rPr>
                <w:rFonts w:ascii="Arial" w:hAnsi="Arial" w:cs="Arial"/>
                <w:b/>
                <w:spacing w:val="-8"/>
                <w:sz w:val="20"/>
                <w:szCs w:val="20"/>
              </w:rPr>
              <w:t xml:space="preserve"> </w:t>
            </w:r>
            <w:r w:rsidRPr="00DF65B2">
              <w:rPr>
                <w:rFonts w:ascii="Arial" w:hAnsi="Arial" w:cs="Arial"/>
                <w:b/>
                <w:sz w:val="20"/>
                <w:szCs w:val="20"/>
              </w:rPr>
              <w:t>Physicochemical</w:t>
            </w:r>
            <w:r w:rsidRPr="00DF65B2">
              <w:rPr>
                <w:rFonts w:ascii="Arial" w:hAnsi="Arial" w:cs="Arial"/>
                <w:b/>
                <w:spacing w:val="-7"/>
                <w:sz w:val="20"/>
                <w:szCs w:val="20"/>
              </w:rPr>
              <w:t xml:space="preserve"> </w:t>
            </w:r>
            <w:r w:rsidRPr="00DF65B2">
              <w:rPr>
                <w:rFonts w:ascii="Arial" w:hAnsi="Arial" w:cs="Arial"/>
                <w:b/>
                <w:sz w:val="20"/>
                <w:szCs w:val="20"/>
              </w:rPr>
              <w:t>Parameters</w:t>
            </w:r>
            <w:r w:rsidRPr="00DF65B2">
              <w:rPr>
                <w:rFonts w:ascii="Arial" w:hAnsi="Arial" w:cs="Arial"/>
                <w:b/>
                <w:spacing w:val="-8"/>
                <w:sz w:val="20"/>
                <w:szCs w:val="20"/>
              </w:rPr>
              <w:t xml:space="preserve"> </w:t>
            </w:r>
            <w:r w:rsidRPr="00DF65B2">
              <w:rPr>
                <w:rFonts w:ascii="Arial" w:hAnsi="Arial" w:cs="Arial"/>
                <w:b/>
                <w:sz w:val="20"/>
                <w:szCs w:val="20"/>
              </w:rPr>
              <w:t>of</w:t>
            </w:r>
            <w:r w:rsidRPr="00DF65B2">
              <w:rPr>
                <w:rFonts w:ascii="Arial" w:hAnsi="Arial" w:cs="Arial"/>
                <w:b/>
                <w:spacing w:val="-7"/>
                <w:sz w:val="20"/>
                <w:szCs w:val="20"/>
              </w:rPr>
              <w:t xml:space="preserve"> </w:t>
            </w:r>
            <w:r w:rsidRPr="00DF65B2">
              <w:rPr>
                <w:rFonts w:ascii="Arial" w:hAnsi="Arial" w:cs="Arial"/>
                <w:b/>
                <w:sz w:val="20"/>
                <w:szCs w:val="20"/>
              </w:rPr>
              <w:t>Insect</w:t>
            </w:r>
            <w:r w:rsidRPr="00DF65B2">
              <w:rPr>
                <w:rFonts w:ascii="Arial" w:hAnsi="Arial" w:cs="Arial"/>
                <w:b/>
                <w:spacing w:val="-8"/>
                <w:sz w:val="20"/>
                <w:szCs w:val="20"/>
              </w:rPr>
              <w:t xml:space="preserve"> </w:t>
            </w:r>
            <w:r w:rsidRPr="00DF65B2">
              <w:rPr>
                <w:rFonts w:ascii="Arial" w:hAnsi="Arial" w:cs="Arial"/>
                <w:b/>
                <w:sz w:val="20"/>
                <w:szCs w:val="20"/>
              </w:rPr>
              <w:t>β-glucosidases</w:t>
            </w:r>
            <w:r w:rsidRPr="00DF65B2">
              <w:rPr>
                <w:rFonts w:ascii="Arial" w:hAnsi="Arial" w:cs="Arial"/>
                <w:b/>
                <w:spacing w:val="-8"/>
                <w:sz w:val="20"/>
                <w:szCs w:val="20"/>
              </w:rPr>
              <w:t xml:space="preserve"> </w:t>
            </w:r>
            <w:r w:rsidRPr="00DF65B2">
              <w:rPr>
                <w:rFonts w:ascii="Arial" w:hAnsi="Arial" w:cs="Arial"/>
                <w:b/>
                <w:sz w:val="20"/>
                <w:szCs w:val="20"/>
              </w:rPr>
              <w:t>from</w:t>
            </w:r>
            <w:r w:rsidRPr="00DF65B2">
              <w:rPr>
                <w:rFonts w:ascii="Arial" w:hAnsi="Arial" w:cs="Arial"/>
                <w:b/>
                <w:spacing w:val="-8"/>
                <w:sz w:val="20"/>
                <w:szCs w:val="20"/>
              </w:rPr>
              <w:t xml:space="preserve"> </w:t>
            </w:r>
            <w:r w:rsidRPr="00DF65B2">
              <w:rPr>
                <w:rFonts w:ascii="Arial" w:hAnsi="Arial" w:cs="Arial"/>
                <w:b/>
                <w:sz w:val="20"/>
                <w:szCs w:val="20"/>
              </w:rPr>
              <w:t>Graphical</w:t>
            </w:r>
            <w:r w:rsidRPr="00DF65B2">
              <w:rPr>
                <w:rFonts w:ascii="Arial" w:hAnsi="Arial" w:cs="Arial"/>
                <w:b/>
                <w:spacing w:val="-8"/>
                <w:sz w:val="20"/>
                <w:szCs w:val="20"/>
              </w:rPr>
              <w:t xml:space="preserve"> </w:t>
            </w:r>
            <w:r w:rsidRPr="00DF65B2">
              <w:rPr>
                <w:rFonts w:ascii="Arial" w:hAnsi="Arial" w:cs="Arial"/>
                <w:b/>
                <w:spacing w:val="-4"/>
                <w:sz w:val="20"/>
                <w:szCs w:val="20"/>
              </w:rPr>
              <w:t>Data</w:t>
            </w:r>
          </w:p>
        </w:tc>
      </w:tr>
      <w:tr w:rsidR="008F4E1E" w:rsidRPr="00DF65B2" w14:paraId="47D1BC49" w14:textId="77777777">
        <w:trPr>
          <w:trHeight w:val="333"/>
        </w:trPr>
        <w:tc>
          <w:tcPr>
            <w:tcW w:w="5168" w:type="dxa"/>
          </w:tcPr>
          <w:p w14:paraId="395F0A39" w14:textId="77777777" w:rsidR="008F4E1E" w:rsidRPr="00DF65B2" w:rsidRDefault="0004062E">
            <w:pPr>
              <w:pStyle w:val="TableParagraph"/>
              <w:spacing w:line="229" w:lineRule="exact"/>
              <w:ind w:left="95"/>
              <w:rPr>
                <w:rFonts w:ascii="Arial" w:hAnsi="Arial" w:cs="Arial"/>
                <w:sz w:val="20"/>
                <w:szCs w:val="20"/>
              </w:rPr>
            </w:pPr>
            <w:r w:rsidRPr="00DF65B2">
              <w:rPr>
                <w:rFonts w:ascii="Arial" w:hAnsi="Arial" w:cs="Arial"/>
                <w:sz w:val="20"/>
                <w:szCs w:val="20"/>
              </w:rPr>
              <w:t>Type</w:t>
            </w:r>
            <w:r w:rsidRPr="00DF65B2">
              <w:rPr>
                <w:rFonts w:ascii="Arial" w:hAnsi="Arial" w:cs="Arial"/>
                <w:spacing w:val="-5"/>
                <w:sz w:val="20"/>
                <w:szCs w:val="20"/>
              </w:rPr>
              <w:t xml:space="preserve"> </w:t>
            </w:r>
            <w:r w:rsidRPr="00DF65B2">
              <w:rPr>
                <w:rFonts w:ascii="Arial" w:hAnsi="Arial" w:cs="Arial"/>
                <w:sz w:val="20"/>
                <w:szCs w:val="20"/>
              </w:rPr>
              <w:t>of</w:t>
            </w:r>
            <w:r w:rsidRPr="00DF65B2">
              <w:rPr>
                <w:rFonts w:ascii="Arial" w:hAnsi="Arial" w:cs="Arial"/>
                <w:spacing w:val="-3"/>
                <w:sz w:val="20"/>
                <w:szCs w:val="20"/>
              </w:rPr>
              <w:t xml:space="preserve"> </w:t>
            </w:r>
            <w:r w:rsidRPr="00DF65B2">
              <w:rPr>
                <w:rFonts w:ascii="Arial" w:hAnsi="Arial" w:cs="Arial"/>
                <w:sz w:val="20"/>
                <w:szCs w:val="20"/>
              </w:rPr>
              <w:t>the</w:t>
            </w:r>
            <w:r w:rsidRPr="00DF65B2">
              <w:rPr>
                <w:rFonts w:ascii="Arial" w:hAnsi="Arial" w:cs="Arial"/>
                <w:spacing w:val="-3"/>
                <w:sz w:val="20"/>
                <w:szCs w:val="20"/>
              </w:rPr>
              <w:t xml:space="preserve"> </w:t>
            </w:r>
            <w:r w:rsidRPr="00DF65B2">
              <w:rPr>
                <w:rFonts w:ascii="Arial" w:hAnsi="Arial" w:cs="Arial"/>
                <w:spacing w:val="-2"/>
                <w:sz w:val="20"/>
                <w:szCs w:val="20"/>
              </w:rPr>
              <w:t>Article</w:t>
            </w:r>
          </w:p>
        </w:tc>
        <w:tc>
          <w:tcPr>
            <w:tcW w:w="15770" w:type="dxa"/>
          </w:tcPr>
          <w:p w14:paraId="0E17F2FE" w14:textId="77777777" w:rsidR="008F4E1E" w:rsidRPr="00DF65B2" w:rsidRDefault="0004062E">
            <w:pPr>
              <w:pStyle w:val="TableParagraph"/>
              <w:spacing w:before="47"/>
              <w:ind w:left="107"/>
              <w:rPr>
                <w:rFonts w:ascii="Arial" w:hAnsi="Arial" w:cs="Arial"/>
                <w:b/>
                <w:sz w:val="20"/>
                <w:szCs w:val="20"/>
              </w:rPr>
            </w:pPr>
            <w:r w:rsidRPr="00DF65B2">
              <w:rPr>
                <w:rFonts w:ascii="Arial" w:hAnsi="Arial" w:cs="Arial"/>
                <w:b/>
                <w:sz w:val="20"/>
                <w:szCs w:val="20"/>
              </w:rPr>
              <w:t>Original</w:t>
            </w:r>
            <w:r w:rsidRPr="00DF65B2">
              <w:rPr>
                <w:rFonts w:ascii="Arial" w:hAnsi="Arial" w:cs="Arial"/>
                <w:b/>
                <w:spacing w:val="-9"/>
                <w:sz w:val="20"/>
                <w:szCs w:val="20"/>
              </w:rPr>
              <w:t xml:space="preserve"> </w:t>
            </w:r>
            <w:r w:rsidRPr="00DF65B2">
              <w:rPr>
                <w:rFonts w:ascii="Arial" w:hAnsi="Arial" w:cs="Arial"/>
                <w:b/>
                <w:sz w:val="20"/>
                <w:szCs w:val="20"/>
              </w:rPr>
              <w:t>Research</w:t>
            </w:r>
            <w:r w:rsidRPr="00DF65B2">
              <w:rPr>
                <w:rFonts w:ascii="Arial" w:hAnsi="Arial" w:cs="Arial"/>
                <w:b/>
                <w:spacing w:val="-5"/>
                <w:sz w:val="20"/>
                <w:szCs w:val="20"/>
              </w:rPr>
              <w:t xml:space="preserve"> </w:t>
            </w:r>
            <w:r w:rsidRPr="00DF65B2">
              <w:rPr>
                <w:rFonts w:ascii="Arial" w:hAnsi="Arial" w:cs="Arial"/>
                <w:b/>
                <w:spacing w:val="-2"/>
                <w:sz w:val="20"/>
                <w:szCs w:val="20"/>
              </w:rPr>
              <w:t>Article</w:t>
            </w:r>
          </w:p>
        </w:tc>
      </w:tr>
    </w:tbl>
    <w:p w14:paraId="54311755" w14:textId="77777777" w:rsidR="008F4E1E" w:rsidRPr="00DF65B2" w:rsidRDefault="008F4E1E">
      <w:pPr>
        <w:pStyle w:val="BodyText"/>
        <w:rPr>
          <w:rFonts w:ascii="Arial" w:hAnsi="Arial" w:cs="Arial"/>
          <w:b w:val="0"/>
        </w:rPr>
      </w:pPr>
    </w:p>
    <w:p w14:paraId="5D14B692" w14:textId="77777777" w:rsidR="008F4E1E" w:rsidRPr="00DF65B2" w:rsidRDefault="008F4E1E">
      <w:pPr>
        <w:rPr>
          <w:rFonts w:ascii="Arial" w:hAnsi="Arial" w:cs="Arial"/>
          <w:sz w:val="20"/>
          <w:szCs w:val="20"/>
        </w:rPr>
        <w:sectPr w:rsidR="008F4E1E" w:rsidRPr="00DF65B2">
          <w:headerReference w:type="default" r:id="rId7"/>
          <w:footerReference w:type="default" r:id="rId8"/>
          <w:type w:val="continuous"/>
          <w:pgSz w:w="23820" w:h="16840" w:orient="landscape"/>
          <w:pgMar w:top="1820" w:right="0" w:bottom="880" w:left="1275" w:header="1280" w:footer="699" w:gutter="0"/>
          <w:pgNumType w:start="1"/>
          <w:cols w:space="720"/>
        </w:sectPr>
      </w:pPr>
    </w:p>
    <w:p w14:paraId="7EACF7AC" w14:textId="77777777" w:rsidR="008F4E1E" w:rsidRPr="00DF65B2" w:rsidRDefault="008F4E1E">
      <w:pPr>
        <w:pStyle w:val="BodyText"/>
        <w:spacing w:before="12"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F4E1E" w:rsidRPr="00DF65B2" w14:paraId="2793F3AC" w14:textId="77777777">
        <w:trPr>
          <w:trHeight w:val="453"/>
        </w:trPr>
        <w:tc>
          <w:tcPr>
            <w:tcW w:w="21153" w:type="dxa"/>
            <w:gridSpan w:val="3"/>
            <w:tcBorders>
              <w:top w:val="nil"/>
              <w:left w:val="nil"/>
              <w:right w:val="nil"/>
            </w:tcBorders>
          </w:tcPr>
          <w:p w14:paraId="4CA66C42" w14:textId="77777777" w:rsidR="008F4E1E" w:rsidRPr="00DF65B2" w:rsidRDefault="0004062E">
            <w:pPr>
              <w:pStyle w:val="TableParagraph"/>
              <w:spacing w:line="221" w:lineRule="exact"/>
              <w:ind w:left="112"/>
              <w:rPr>
                <w:rFonts w:ascii="Arial" w:hAnsi="Arial" w:cs="Arial"/>
                <w:b/>
                <w:sz w:val="20"/>
                <w:szCs w:val="20"/>
              </w:rPr>
            </w:pPr>
            <w:r w:rsidRPr="00DF65B2">
              <w:rPr>
                <w:rFonts w:ascii="Arial" w:hAnsi="Arial" w:cs="Arial"/>
                <w:b/>
                <w:color w:val="000000"/>
                <w:sz w:val="20"/>
                <w:szCs w:val="20"/>
                <w:highlight w:val="yellow"/>
              </w:rPr>
              <w:t>PART</w:t>
            </w:r>
            <w:r w:rsidRPr="00DF65B2">
              <w:rPr>
                <w:rFonts w:ascii="Arial" w:hAnsi="Arial" w:cs="Arial"/>
                <w:b/>
                <w:color w:val="000000"/>
                <w:spacing w:val="45"/>
                <w:sz w:val="20"/>
                <w:szCs w:val="20"/>
                <w:highlight w:val="yellow"/>
              </w:rPr>
              <w:t xml:space="preserve"> </w:t>
            </w:r>
            <w:r w:rsidRPr="00DF65B2">
              <w:rPr>
                <w:rFonts w:ascii="Arial" w:hAnsi="Arial" w:cs="Arial"/>
                <w:b/>
                <w:color w:val="000000"/>
                <w:sz w:val="20"/>
                <w:szCs w:val="20"/>
                <w:highlight w:val="yellow"/>
              </w:rPr>
              <w:t>1:</w:t>
            </w:r>
            <w:r w:rsidRPr="00DF65B2">
              <w:rPr>
                <w:rFonts w:ascii="Arial" w:hAnsi="Arial" w:cs="Arial"/>
                <w:b/>
                <w:color w:val="000000"/>
                <w:sz w:val="20"/>
                <w:szCs w:val="20"/>
              </w:rPr>
              <w:t xml:space="preserve"> </w:t>
            </w:r>
            <w:r w:rsidRPr="00DF65B2">
              <w:rPr>
                <w:rFonts w:ascii="Arial" w:hAnsi="Arial" w:cs="Arial"/>
                <w:b/>
                <w:color w:val="000000"/>
                <w:spacing w:val="-2"/>
                <w:sz w:val="20"/>
                <w:szCs w:val="20"/>
              </w:rPr>
              <w:t>Comments</w:t>
            </w:r>
          </w:p>
        </w:tc>
      </w:tr>
      <w:tr w:rsidR="008F4E1E" w:rsidRPr="00DF65B2" w14:paraId="4762B30E" w14:textId="77777777">
        <w:trPr>
          <w:trHeight w:val="964"/>
        </w:trPr>
        <w:tc>
          <w:tcPr>
            <w:tcW w:w="5352" w:type="dxa"/>
          </w:tcPr>
          <w:p w14:paraId="71F7E333" w14:textId="77777777" w:rsidR="008F4E1E" w:rsidRPr="00DF65B2" w:rsidRDefault="008F4E1E">
            <w:pPr>
              <w:pStyle w:val="TableParagraph"/>
              <w:rPr>
                <w:rFonts w:ascii="Arial" w:hAnsi="Arial" w:cs="Arial"/>
                <w:sz w:val="20"/>
                <w:szCs w:val="20"/>
              </w:rPr>
            </w:pPr>
          </w:p>
        </w:tc>
        <w:tc>
          <w:tcPr>
            <w:tcW w:w="9356" w:type="dxa"/>
          </w:tcPr>
          <w:p w14:paraId="4DD413F0" w14:textId="77777777" w:rsidR="008F4E1E" w:rsidRPr="00DF65B2" w:rsidRDefault="0004062E">
            <w:pPr>
              <w:pStyle w:val="TableParagraph"/>
              <w:spacing w:line="228" w:lineRule="exact"/>
              <w:ind w:left="108"/>
              <w:rPr>
                <w:rFonts w:ascii="Arial" w:hAnsi="Arial" w:cs="Arial"/>
                <w:b/>
                <w:sz w:val="20"/>
                <w:szCs w:val="20"/>
              </w:rPr>
            </w:pPr>
            <w:r w:rsidRPr="00DF65B2">
              <w:rPr>
                <w:rFonts w:ascii="Arial" w:hAnsi="Arial" w:cs="Arial"/>
                <w:b/>
                <w:sz w:val="20"/>
                <w:szCs w:val="20"/>
              </w:rPr>
              <w:t>Reviewer’s</w:t>
            </w:r>
            <w:r w:rsidRPr="00DF65B2">
              <w:rPr>
                <w:rFonts w:ascii="Arial" w:hAnsi="Arial" w:cs="Arial"/>
                <w:b/>
                <w:spacing w:val="-10"/>
                <w:sz w:val="20"/>
                <w:szCs w:val="20"/>
              </w:rPr>
              <w:t xml:space="preserve"> </w:t>
            </w:r>
            <w:r w:rsidRPr="00DF65B2">
              <w:rPr>
                <w:rFonts w:ascii="Arial" w:hAnsi="Arial" w:cs="Arial"/>
                <w:b/>
                <w:spacing w:val="-2"/>
                <w:sz w:val="20"/>
                <w:szCs w:val="20"/>
              </w:rPr>
              <w:t>comment</w:t>
            </w:r>
          </w:p>
          <w:p w14:paraId="5C0DB421" w14:textId="77777777" w:rsidR="008F4E1E" w:rsidRPr="00DF65B2" w:rsidRDefault="0004062E">
            <w:pPr>
              <w:pStyle w:val="TableParagraph"/>
              <w:ind w:left="108" w:right="137"/>
              <w:rPr>
                <w:rFonts w:ascii="Arial" w:hAnsi="Arial" w:cs="Arial"/>
                <w:b/>
                <w:sz w:val="20"/>
                <w:szCs w:val="20"/>
              </w:rPr>
            </w:pPr>
            <w:r w:rsidRPr="00DF65B2">
              <w:rPr>
                <w:rFonts w:ascii="Arial" w:hAnsi="Arial" w:cs="Arial"/>
                <w:b/>
                <w:color w:val="000000"/>
                <w:sz w:val="20"/>
                <w:szCs w:val="20"/>
                <w:highlight w:val="yellow"/>
              </w:rPr>
              <w:t>Artificial</w:t>
            </w:r>
            <w:r w:rsidRPr="00DF65B2">
              <w:rPr>
                <w:rFonts w:ascii="Arial" w:hAnsi="Arial" w:cs="Arial"/>
                <w:b/>
                <w:color w:val="000000"/>
                <w:spacing w:val="-6"/>
                <w:sz w:val="20"/>
                <w:szCs w:val="20"/>
                <w:highlight w:val="yellow"/>
              </w:rPr>
              <w:t xml:space="preserve"> </w:t>
            </w:r>
            <w:r w:rsidRPr="00DF65B2">
              <w:rPr>
                <w:rFonts w:ascii="Arial" w:hAnsi="Arial" w:cs="Arial"/>
                <w:b/>
                <w:color w:val="000000"/>
                <w:sz w:val="20"/>
                <w:szCs w:val="20"/>
                <w:highlight w:val="yellow"/>
              </w:rPr>
              <w:t>Intelligence</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(AI)</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generated</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or</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assisted</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review</w:t>
            </w:r>
            <w:r w:rsidRPr="00DF65B2">
              <w:rPr>
                <w:rFonts w:ascii="Arial" w:hAnsi="Arial" w:cs="Arial"/>
                <w:b/>
                <w:color w:val="000000"/>
                <w:spacing w:val="-3"/>
                <w:sz w:val="20"/>
                <w:szCs w:val="20"/>
                <w:highlight w:val="yellow"/>
              </w:rPr>
              <w:t xml:space="preserve"> </w:t>
            </w:r>
            <w:r w:rsidRPr="00DF65B2">
              <w:rPr>
                <w:rFonts w:ascii="Arial" w:hAnsi="Arial" w:cs="Arial"/>
                <w:b/>
                <w:color w:val="000000"/>
                <w:sz w:val="20"/>
                <w:szCs w:val="20"/>
                <w:highlight w:val="yellow"/>
              </w:rPr>
              <w:t>comments</w:t>
            </w:r>
            <w:r w:rsidRPr="00DF65B2">
              <w:rPr>
                <w:rFonts w:ascii="Arial" w:hAnsi="Arial" w:cs="Arial"/>
                <w:b/>
                <w:color w:val="000000"/>
                <w:spacing w:val="-6"/>
                <w:sz w:val="20"/>
                <w:szCs w:val="20"/>
                <w:highlight w:val="yellow"/>
              </w:rPr>
              <w:t xml:space="preserve"> </w:t>
            </w:r>
            <w:r w:rsidRPr="00DF65B2">
              <w:rPr>
                <w:rFonts w:ascii="Arial" w:hAnsi="Arial" w:cs="Arial"/>
                <w:b/>
                <w:color w:val="000000"/>
                <w:sz w:val="20"/>
                <w:szCs w:val="20"/>
                <w:highlight w:val="yellow"/>
              </w:rPr>
              <w:t>are</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strictly</w:t>
            </w:r>
            <w:r w:rsidRPr="00DF65B2">
              <w:rPr>
                <w:rFonts w:ascii="Arial" w:hAnsi="Arial" w:cs="Arial"/>
                <w:b/>
                <w:color w:val="000000"/>
                <w:spacing w:val="-4"/>
                <w:sz w:val="20"/>
                <w:szCs w:val="20"/>
                <w:highlight w:val="yellow"/>
              </w:rPr>
              <w:t xml:space="preserve"> </w:t>
            </w:r>
            <w:r w:rsidRPr="00DF65B2">
              <w:rPr>
                <w:rFonts w:ascii="Arial" w:hAnsi="Arial" w:cs="Arial"/>
                <w:b/>
                <w:color w:val="000000"/>
                <w:sz w:val="20"/>
                <w:szCs w:val="20"/>
                <w:highlight w:val="yellow"/>
              </w:rPr>
              <w:t>prohibited</w:t>
            </w:r>
            <w:r w:rsidRPr="00DF65B2">
              <w:rPr>
                <w:rFonts w:ascii="Arial" w:hAnsi="Arial" w:cs="Arial"/>
                <w:b/>
                <w:color w:val="000000"/>
                <w:spacing w:val="-5"/>
                <w:sz w:val="20"/>
                <w:szCs w:val="20"/>
                <w:highlight w:val="yellow"/>
              </w:rPr>
              <w:t xml:space="preserve"> </w:t>
            </w:r>
            <w:r w:rsidRPr="00DF65B2">
              <w:rPr>
                <w:rFonts w:ascii="Arial" w:hAnsi="Arial" w:cs="Arial"/>
                <w:b/>
                <w:color w:val="000000"/>
                <w:sz w:val="20"/>
                <w:szCs w:val="20"/>
                <w:highlight w:val="yellow"/>
              </w:rPr>
              <w:t>during</w:t>
            </w:r>
            <w:r w:rsidRPr="00DF65B2">
              <w:rPr>
                <w:rFonts w:ascii="Arial" w:hAnsi="Arial" w:cs="Arial"/>
                <w:b/>
                <w:color w:val="000000"/>
                <w:spacing w:val="-4"/>
                <w:sz w:val="20"/>
                <w:szCs w:val="20"/>
                <w:highlight w:val="yellow"/>
              </w:rPr>
              <w:t xml:space="preserve"> </w:t>
            </w:r>
            <w:r w:rsidRPr="00DF65B2">
              <w:rPr>
                <w:rFonts w:ascii="Arial" w:hAnsi="Arial" w:cs="Arial"/>
                <w:b/>
                <w:color w:val="000000"/>
                <w:sz w:val="20"/>
                <w:szCs w:val="20"/>
                <w:highlight w:val="yellow"/>
              </w:rPr>
              <w:t>peer</w:t>
            </w:r>
            <w:r w:rsidRPr="00DF65B2">
              <w:rPr>
                <w:rFonts w:ascii="Arial" w:hAnsi="Arial" w:cs="Arial"/>
                <w:b/>
                <w:color w:val="000000"/>
                <w:sz w:val="20"/>
                <w:szCs w:val="20"/>
              </w:rPr>
              <w:t xml:space="preserve"> </w:t>
            </w:r>
            <w:r w:rsidRPr="00DF65B2">
              <w:rPr>
                <w:rFonts w:ascii="Arial" w:hAnsi="Arial" w:cs="Arial"/>
                <w:b/>
                <w:color w:val="000000"/>
                <w:spacing w:val="-2"/>
                <w:sz w:val="20"/>
                <w:szCs w:val="20"/>
                <w:highlight w:val="yellow"/>
              </w:rPr>
              <w:t>review.</w:t>
            </w:r>
          </w:p>
        </w:tc>
        <w:tc>
          <w:tcPr>
            <w:tcW w:w="6445" w:type="dxa"/>
          </w:tcPr>
          <w:p w14:paraId="14C43CF1" w14:textId="77777777" w:rsidR="008F4E1E" w:rsidRPr="00DF65B2" w:rsidRDefault="0004062E">
            <w:pPr>
              <w:pStyle w:val="TableParagraph"/>
              <w:spacing w:line="252" w:lineRule="auto"/>
              <w:ind w:left="108" w:right="740"/>
              <w:rPr>
                <w:rFonts w:ascii="Arial" w:hAnsi="Arial" w:cs="Arial"/>
                <w:sz w:val="20"/>
                <w:szCs w:val="20"/>
              </w:rPr>
            </w:pPr>
            <w:r w:rsidRPr="00DF65B2">
              <w:rPr>
                <w:rFonts w:ascii="Arial" w:hAnsi="Arial" w:cs="Arial"/>
                <w:b/>
                <w:sz w:val="20"/>
                <w:szCs w:val="20"/>
              </w:rPr>
              <w:t>Author’s</w:t>
            </w:r>
            <w:r w:rsidRPr="00DF65B2">
              <w:rPr>
                <w:rFonts w:ascii="Arial" w:hAnsi="Arial" w:cs="Arial"/>
                <w:b/>
                <w:spacing w:val="-6"/>
                <w:sz w:val="20"/>
                <w:szCs w:val="20"/>
              </w:rPr>
              <w:t xml:space="preserve"> </w:t>
            </w:r>
            <w:r w:rsidRPr="00DF65B2">
              <w:rPr>
                <w:rFonts w:ascii="Arial" w:hAnsi="Arial" w:cs="Arial"/>
                <w:b/>
                <w:sz w:val="20"/>
                <w:szCs w:val="20"/>
              </w:rPr>
              <w:t>Feedback</w:t>
            </w:r>
            <w:r w:rsidRPr="00DF65B2">
              <w:rPr>
                <w:rFonts w:ascii="Arial" w:hAnsi="Arial" w:cs="Arial"/>
                <w:b/>
                <w:spacing w:val="-5"/>
                <w:sz w:val="20"/>
                <w:szCs w:val="20"/>
              </w:rPr>
              <w:t xml:space="preserve"> </w:t>
            </w:r>
            <w:r w:rsidRPr="00DF65B2">
              <w:rPr>
                <w:rFonts w:ascii="Arial" w:hAnsi="Arial" w:cs="Arial"/>
                <w:sz w:val="20"/>
                <w:szCs w:val="20"/>
              </w:rPr>
              <w:t>(It</w:t>
            </w:r>
            <w:r w:rsidRPr="00DF65B2">
              <w:rPr>
                <w:rFonts w:ascii="Arial" w:hAnsi="Arial" w:cs="Arial"/>
                <w:spacing w:val="-6"/>
                <w:sz w:val="20"/>
                <w:szCs w:val="20"/>
              </w:rPr>
              <w:t xml:space="preserve"> </w:t>
            </w:r>
            <w:r w:rsidRPr="00DF65B2">
              <w:rPr>
                <w:rFonts w:ascii="Arial" w:hAnsi="Arial" w:cs="Arial"/>
                <w:sz w:val="20"/>
                <w:szCs w:val="20"/>
              </w:rPr>
              <w:t>is</w:t>
            </w:r>
            <w:r w:rsidRPr="00DF65B2">
              <w:rPr>
                <w:rFonts w:ascii="Arial" w:hAnsi="Arial" w:cs="Arial"/>
                <w:spacing w:val="-4"/>
                <w:sz w:val="20"/>
                <w:szCs w:val="20"/>
              </w:rPr>
              <w:t xml:space="preserve"> </w:t>
            </w:r>
            <w:r w:rsidRPr="00DF65B2">
              <w:rPr>
                <w:rFonts w:ascii="Arial" w:hAnsi="Arial" w:cs="Arial"/>
                <w:sz w:val="20"/>
                <w:szCs w:val="20"/>
              </w:rPr>
              <w:t>mandatory</w:t>
            </w:r>
            <w:r w:rsidRPr="00DF65B2">
              <w:rPr>
                <w:rFonts w:ascii="Arial" w:hAnsi="Arial" w:cs="Arial"/>
                <w:spacing w:val="-9"/>
                <w:sz w:val="20"/>
                <w:szCs w:val="20"/>
              </w:rPr>
              <w:t xml:space="preserve"> </w:t>
            </w:r>
            <w:r w:rsidRPr="00DF65B2">
              <w:rPr>
                <w:rFonts w:ascii="Arial" w:hAnsi="Arial" w:cs="Arial"/>
                <w:sz w:val="20"/>
                <w:szCs w:val="20"/>
              </w:rPr>
              <w:t>that</w:t>
            </w:r>
            <w:r w:rsidRPr="00DF65B2">
              <w:rPr>
                <w:rFonts w:ascii="Arial" w:hAnsi="Arial" w:cs="Arial"/>
                <w:spacing w:val="-5"/>
                <w:sz w:val="20"/>
                <w:szCs w:val="20"/>
              </w:rPr>
              <w:t xml:space="preserve"> </w:t>
            </w:r>
            <w:r w:rsidRPr="00DF65B2">
              <w:rPr>
                <w:rFonts w:ascii="Arial" w:hAnsi="Arial" w:cs="Arial"/>
                <w:sz w:val="20"/>
                <w:szCs w:val="20"/>
              </w:rPr>
              <w:t>authors</w:t>
            </w:r>
            <w:r w:rsidRPr="00DF65B2">
              <w:rPr>
                <w:rFonts w:ascii="Arial" w:hAnsi="Arial" w:cs="Arial"/>
                <w:spacing w:val="-6"/>
                <w:sz w:val="20"/>
                <w:szCs w:val="20"/>
              </w:rPr>
              <w:t xml:space="preserve"> </w:t>
            </w:r>
            <w:r w:rsidRPr="00DF65B2">
              <w:rPr>
                <w:rFonts w:ascii="Arial" w:hAnsi="Arial" w:cs="Arial"/>
                <w:sz w:val="20"/>
                <w:szCs w:val="20"/>
              </w:rPr>
              <w:t>should</w:t>
            </w:r>
            <w:r w:rsidRPr="00DF65B2">
              <w:rPr>
                <w:rFonts w:ascii="Arial" w:hAnsi="Arial" w:cs="Arial"/>
                <w:spacing w:val="-3"/>
                <w:sz w:val="20"/>
                <w:szCs w:val="20"/>
              </w:rPr>
              <w:t xml:space="preserve"> </w:t>
            </w:r>
            <w:r w:rsidRPr="00DF65B2">
              <w:rPr>
                <w:rFonts w:ascii="Arial" w:hAnsi="Arial" w:cs="Arial"/>
                <w:sz w:val="20"/>
                <w:szCs w:val="20"/>
              </w:rPr>
              <w:t>write</w:t>
            </w:r>
            <w:r w:rsidRPr="00DF65B2">
              <w:rPr>
                <w:rFonts w:ascii="Arial" w:hAnsi="Arial" w:cs="Arial"/>
                <w:spacing w:val="-5"/>
                <w:sz w:val="20"/>
                <w:szCs w:val="20"/>
              </w:rPr>
              <w:t xml:space="preserve"> </w:t>
            </w:r>
            <w:r w:rsidRPr="00DF65B2">
              <w:rPr>
                <w:rFonts w:ascii="Arial" w:hAnsi="Arial" w:cs="Arial"/>
                <w:sz w:val="20"/>
                <w:szCs w:val="20"/>
              </w:rPr>
              <w:t>his/her feedback here)</w:t>
            </w:r>
          </w:p>
        </w:tc>
      </w:tr>
      <w:tr w:rsidR="008F4E1E" w:rsidRPr="00DF65B2" w14:paraId="7E1BA8E5" w14:textId="77777777">
        <w:trPr>
          <w:trHeight w:val="1264"/>
        </w:trPr>
        <w:tc>
          <w:tcPr>
            <w:tcW w:w="5352" w:type="dxa"/>
          </w:tcPr>
          <w:p w14:paraId="307C0132" w14:textId="77777777" w:rsidR="008F4E1E" w:rsidRPr="00DF65B2" w:rsidRDefault="0004062E">
            <w:pPr>
              <w:pStyle w:val="TableParagraph"/>
              <w:ind w:left="467" w:right="200"/>
              <w:rPr>
                <w:rFonts w:ascii="Arial" w:hAnsi="Arial" w:cs="Arial"/>
                <w:b/>
                <w:sz w:val="20"/>
                <w:szCs w:val="20"/>
              </w:rPr>
            </w:pPr>
            <w:r w:rsidRPr="00DF65B2">
              <w:rPr>
                <w:rFonts w:ascii="Arial" w:hAnsi="Arial" w:cs="Arial"/>
                <w:b/>
                <w:sz w:val="20"/>
                <w:szCs w:val="20"/>
              </w:rPr>
              <w:t>Please</w:t>
            </w:r>
            <w:r w:rsidRPr="00DF65B2">
              <w:rPr>
                <w:rFonts w:ascii="Arial" w:hAnsi="Arial" w:cs="Arial"/>
                <w:b/>
                <w:spacing w:val="-6"/>
                <w:sz w:val="20"/>
                <w:szCs w:val="20"/>
              </w:rPr>
              <w:t xml:space="preserve"> </w:t>
            </w:r>
            <w:r w:rsidRPr="00DF65B2">
              <w:rPr>
                <w:rFonts w:ascii="Arial" w:hAnsi="Arial" w:cs="Arial"/>
                <w:b/>
                <w:sz w:val="20"/>
                <w:szCs w:val="20"/>
              </w:rPr>
              <w:t>write</w:t>
            </w:r>
            <w:r w:rsidRPr="00DF65B2">
              <w:rPr>
                <w:rFonts w:ascii="Arial" w:hAnsi="Arial" w:cs="Arial"/>
                <w:b/>
                <w:spacing w:val="-5"/>
                <w:sz w:val="20"/>
                <w:szCs w:val="20"/>
              </w:rPr>
              <w:t xml:space="preserve"> </w:t>
            </w:r>
            <w:r w:rsidRPr="00DF65B2">
              <w:rPr>
                <w:rFonts w:ascii="Arial" w:hAnsi="Arial" w:cs="Arial"/>
                <w:b/>
                <w:sz w:val="20"/>
                <w:szCs w:val="20"/>
              </w:rPr>
              <w:t>a</w:t>
            </w:r>
            <w:r w:rsidRPr="00DF65B2">
              <w:rPr>
                <w:rFonts w:ascii="Arial" w:hAnsi="Arial" w:cs="Arial"/>
                <w:b/>
                <w:spacing w:val="-7"/>
                <w:sz w:val="20"/>
                <w:szCs w:val="20"/>
              </w:rPr>
              <w:t xml:space="preserve"> </w:t>
            </w:r>
            <w:r w:rsidRPr="00DF65B2">
              <w:rPr>
                <w:rFonts w:ascii="Arial" w:hAnsi="Arial" w:cs="Arial"/>
                <w:b/>
                <w:sz w:val="20"/>
                <w:szCs w:val="20"/>
              </w:rPr>
              <w:t>few</w:t>
            </w:r>
            <w:r w:rsidRPr="00DF65B2">
              <w:rPr>
                <w:rFonts w:ascii="Arial" w:hAnsi="Arial" w:cs="Arial"/>
                <w:b/>
                <w:spacing w:val="-5"/>
                <w:sz w:val="20"/>
                <w:szCs w:val="20"/>
              </w:rPr>
              <w:t xml:space="preserve"> </w:t>
            </w:r>
            <w:r w:rsidRPr="00DF65B2">
              <w:rPr>
                <w:rFonts w:ascii="Arial" w:hAnsi="Arial" w:cs="Arial"/>
                <w:b/>
                <w:sz w:val="20"/>
                <w:szCs w:val="20"/>
              </w:rPr>
              <w:t>sentences</w:t>
            </w:r>
            <w:r w:rsidRPr="00DF65B2">
              <w:rPr>
                <w:rFonts w:ascii="Arial" w:hAnsi="Arial" w:cs="Arial"/>
                <w:b/>
                <w:spacing w:val="-7"/>
                <w:sz w:val="20"/>
                <w:szCs w:val="20"/>
              </w:rPr>
              <w:t xml:space="preserve"> </w:t>
            </w:r>
            <w:r w:rsidRPr="00DF65B2">
              <w:rPr>
                <w:rFonts w:ascii="Arial" w:hAnsi="Arial" w:cs="Arial"/>
                <w:b/>
                <w:sz w:val="20"/>
                <w:szCs w:val="20"/>
              </w:rPr>
              <w:t>regarding</w:t>
            </w:r>
            <w:r w:rsidRPr="00DF65B2">
              <w:rPr>
                <w:rFonts w:ascii="Arial" w:hAnsi="Arial" w:cs="Arial"/>
                <w:b/>
                <w:spacing w:val="-6"/>
                <w:sz w:val="20"/>
                <w:szCs w:val="20"/>
              </w:rPr>
              <w:t xml:space="preserve"> </w:t>
            </w:r>
            <w:r w:rsidRPr="00DF65B2">
              <w:rPr>
                <w:rFonts w:ascii="Arial" w:hAnsi="Arial" w:cs="Arial"/>
                <w:b/>
                <w:sz w:val="20"/>
                <w:szCs w:val="20"/>
              </w:rPr>
              <w:t>the</w:t>
            </w:r>
            <w:r w:rsidRPr="00DF65B2">
              <w:rPr>
                <w:rFonts w:ascii="Arial" w:hAnsi="Arial" w:cs="Arial"/>
                <w:b/>
                <w:spacing w:val="-5"/>
                <w:sz w:val="20"/>
                <w:szCs w:val="20"/>
              </w:rPr>
              <w:t xml:space="preserve"> </w:t>
            </w:r>
            <w:r w:rsidRPr="00DF65B2">
              <w:rPr>
                <w:rFonts w:ascii="Arial" w:hAnsi="Arial" w:cs="Arial"/>
                <w:b/>
                <w:sz w:val="20"/>
                <w:szCs w:val="20"/>
              </w:rPr>
              <w:t xml:space="preserve">importance of this manuscript for the scientific community. A minimum of 3-4 sentences may be required for this </w:t>
            </w:r>
            <w:r w:rsidRPr="00DF65B2">
              <w:rPr>
                <w:rFonts w:ascii="Arial" w:hAnsi="Arial" w:cs="Arial"/>
                <w:b/>
                <w:spacing w:val="-2"/>
                <w:sz w:val="20"/>
                <w:szCs w:val="20"/>
              </w:rPr>
              <w:t>part.</w:t>
            </w:r>
          </w:p>
        </w:tc>
        <w:tc>
          <w:tcPr>
            <w:tcW w:w="9356" w:type="dxa"/>
          </w:tcPr>
          <w:p w14:paraId="20469E3A" w14:textId="77777777" w:rsidR="008F4E1E" w:rsidRPr="00DF65B2" w:rsidRDefault="0004062E">
            <w:pPr>
              <w:pStyle w:val="TableParagraph"/>
              <w:ind w:left="108"/>
              <w:rPr>
                <w:rFonts w:ascii="Arial" w:hAnsi="Arial" w:cs="Arial"/>
                <w:sz w:val="20"/>
                <w:szCs w:val="20"/>
              </w:rPr>
            </w:pP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Research</w:t>
            </w:r>
            <w:r w:rsidRPr="00DF65B2">
              <w:rPr>
                <w:rFonts w:ascii="Arial" w:hAnsi="Arial" w:cs="Arial"/>
                <w:b/>
                <w:spacing w:val="-3"/>
                <w:sz w:val="20"/>
                <w:szCs w:val="20"/>
              </w:rPr>
              <w:t xml:space="preserve"> </w:t>
            </w:r>
            <w:r w:rsidRPr="00DF65B2">
              <w:rPr>
                <w:rFonts w:ascii="Arial" w:hAnsi="Arial" w:cs="Arial"/>
                <w:b/>
                <w:sz w:val="20"/>
                <w:szCs w:val="20"/>
              </w:rPr>
              <w:t>Article</w:t>
            </w:r>
            <w:r w:rsidRPr="00DF65B2">
              <w:rPr>
                <w:rFonts w:ascii="Arial" w:hAnsi="Arial" w:cs="Arial"/>
                <w:b/>
                <w:spacing w:val="-5"/>
                <w:sz w:val="20"/>
                <w:szCs w:val="20"/>
              </w:rPr>
              <w:t xml:space="preserve"> </w:t>
            </w:r>
            <w:r w:rsidRPr="00DF65B2">
              <w:rPr>
                <w:rFonts w:ascii="Arial" w:hAnsi="Arial" w:cs="Arial"/>
                <w:b/>
                <w:sz w:val="20"/>
                <w:szCs w:val="20"/>
              </w:rPr>
              <w:t>is</w:t>
            </w:r>
            <w:r w:rsidRPr="00DF65B2">
              <w:rPr>
                <w:rFonts w:ascii="Arial" w:hAnsi="Arial" w:cs="Arial"/>
                <w:b/>
                <w:spacing w:val="-3"/>
                <w:sz w:val="20"/>
                <w:szCs w:val="20"/>
              </w:rPr>
              <w:t xml:space="preserve"> </w:t>
            </w:r>
            <w:r w:rsidRPr="00DF65B2">
              <w:rPr>
                <w:rFonts w:ascii="Arial" w:hAnsi="Arial" w:cs="Arial"/>
                <w:b/>
                <w:sz w:val="20"/>
                <w:szCs w:val="20"/>
              </w:rPr>
              <w:t>outstanding,</w:t>
            </w:r>
            <w:r w:rsidRPr="00DF65B2">
              <w:rPr>
                <w:rFonts w:ascii="Arial" w:hAnsi="Arial" w:cs="Arial"/>
                <w:b/>
                <w:spacing w:val="-3"/>
                <w:sz w:val="20"/>
                <w:szCs w:val="20"/>
              </w:rPr>
              <w:t xml:space="preserve"> </w:t>
            </w:r>
            <w:proofErr w:type="gramStart"/>
            <w:r w:rsidRPr="00DF65B2">
              <w:rPr>
                <w:rFonts w:ascii="Arial" w:hAnsi="Arial" w:cs="Arial"/>
                <w:sz w:val="20"/>
                <w:szCs w:val="20"/>
              </w:rPr>
              <w:t>Understanding</w:t>
            </w:r>
            <w:proofErr w:type="gramEnd"/>
            <w:r w:rsidRPr="00DF65B2">
              <w:rPr>
                <w:rFonts w:ascii="Arial" w:hAnsi="Arial" w:cs="Arial"/>
                <w:spacing w:val="-8"/>
                <w:sz w:val="20"/>
                <w:szCs w:val="20"/>
              </w:rPr>
              <w:t xml:space="preserve"> </w:t>
            </w:r>
            <w:r w:rsidRPr="00DF65B2">
              <w:rPr>
                <w:rFonts w:ascii="Arial" w:hAnsi="Arial" w:cs="Arial"/>
                <w:sz w:val="20"/>
                <w:szCs w:val="20"/>
              </w:rPr>
              <w:t>their</w:t>
            </w:r>
            <w:r w:rsidRPr="00DF65B2">
              <w:rPr>
                <w:rFonts w:ascii="Arial" w:hAnsi="Arial" w:cs="Arial"/>
                <w:spacing w:val="-3"/>
                <w:sz w:val="20"/>
                <w:szCs w:val="20"/>
              </w:rPr>
              <w:t xml:space="preserve"> </w:t>
            </w:r>
            <w:r w:rsidRPr="00DF65B2">
              <w:rPr>
                <w:rFonts w:ascii="Arial" w:hAnsi="Arial" w:cs="Arial"/>
                <w:sz w:val="20"/>
                <w:szCs w:val="20"/>
              </w:rPr>
              <w:t>physicochemical</w:t>
            </w:r>
            <w:r w:rsidRPr="00DF65B2">
              <w:rPr>
                <w:rFonts w:ascii="Arial" w:hAnsi="Arial" w:cs="Arial"/>
                <w:spacing w:val="-2"/>
                <w:sz w:val="20"/>
                <w:szCs w:val="20"/>
              </w:rPr>
              <w:t xml:space="preserve"> </w:t>
            </w:r>
            <w:r w:rsidRPr="00DF65B2">
              <w:rPr>
                <w:rFonts w:ascii="Arial" w:hAnsi="Arial" w:cs="Arial"/>
                <w:sz w:val="20"/>
                <w:szCs w:val="20"/>
              </w:rPr>
              <w:t>behaviour</w:t>
            </w:r>
            <w:r w:rsidRPr="00DF65B2">
              <w:rPr>
                <w:rFonts w:ascii="Arial" w:hAnsi="Arial" w:cs="Arial"/>
                <w:spacing w:val="-2"/>
                <w:sz w:val="20"/>
                <w:szCs w:val="20"/>
              </w:rPr>
              <w:t xml:space="preserve"> </w:t>
            </w:r>
            <w:r w:rsidRPr="00DF65B2">
              <w:rPr>
                <w:rFonts w:ascii="Arial" w:hAnsi="Arial" w:cs="Arial"/>
                <w:sz w:val="20"/>
                <w:szCs w:val="20"/>
              </w:rPr>
              <w:t>is</w:t>
            </w:r>
            <w:r w:rsidRPr="00DF65B2">
              <w:rPr>
                <w:rFonts w:ascii="Arial" w:hAnsi="Arial" w:cs="Arial"/>
                <w:spacing w:val="-3"/>
                <w:sz w:val="20"/>
                <w:szCs w:val="20"/>
              </w:rPr>
              <w:t xml:space="preserve"> </w:t>
            </w:r>
            <w:r w:rsidRPr="00DF65B2">
              <w:rPr>
                <w:rFonts w:ascii="Arial" w:hAnsi="Arial" w:cs="Arial"/>
                <w:sz w:val="20"/>
                <w:szCs w:val="20"/>
              </w:rPr>
              <w:t>crucial</w:t>
            </w:r>
            <w:r w:rsidRPr="00DF65B2">
              <w:rPr>
                <w:rFonts w:ascii="Arial" w:hAnsi="Arial" w:cs="Arial"/>
                <w:spacing w:val="-4"/>
                <w:sz w:val="20"/>
                <w:szCs w:val="20"/>
              </w:rPr>
              <w:t xml:space="preserve"> </w:t>
            </w:r>
            <w:r w:rsidRPr="00DF65B2">
              <w:rPr>
                <w:rFonts w:ascii="Arial" w:hAnsi="Arial" w:cs="Arial"/>
                <w:sz w:val="20"/>
                <w:szCs w:val="20"/>
              </w:rPr>
              <w:t>for elucidating catalytic mechanisms and exploring their potential in industrial biotechnology.</w:t>
            </w:r>
          </w:p>
        </w:tc>
        <w:tc>
          <w:tcPr>
            <w:tcW w:w="6445" w:type="dxa"/>
          </w:tcPr>
          <w:p w14:paraId="6219C059" w14:textId="77777777" w:rsidR="00A86CF0" w:rsidRPr="00DF65B2" w:rsidRDefault="00A86CF0" w:rsidP="00A86CF0">
            <w:pPr>
              <w:pStyle w:val="NormalWeb"/>
              <w:rPr>
                <w:rFonts w:ascii="Arial" w:hAnsi="Arial" w:cs="Arial"/>
                <w:sz w:val="20"/>
                <w:szCs w:val="20"/>
              </w:rPr>
            </w:pPr>
            <w:r w:rsidRPr="00DF65B2">
              <w:rPr>
                <w:rFonts w:ascii="Arial" w:hAnsi="Arial" w:cs="Arial"/>
                <w:sz w:val="20"/>
                <w:szCs w:val="20"/>
              </w:rPr>
              <w:t>This manuscript provides a quantitative modeling framework for determining the optimal physicochemical parameters of insect β-glucosidases using digitized graphical data. The approach replaces subjective visual curve interpretation with robust nonlinear regression, increasing accuracy, reproducibility, and scientific reliability. By integrating empirical and mechanistic models, this study offers deeper insights into catalytic behavior, ionization mechanisms, and enzyme stability. The framework developed here can support future enzyme characterization studies and contributes to the rational design of biocatalysts for industrial and environmental biotechnology.</w:t>
            </w:r>
          </w:p>
          <w:p w14:paraId="5030E059" w14:textId="77777777" w:rsidR="008F4E1E" w:rsidRPr="00DF65B2" w:rsidRDefault="008F4E1E">
            <w:pPr>
              <w:pStyle w:val="TableParagraph"/>
              <w:rPr>
                <w:rFonts w:ascii="Arial" w:hAnsi="Arial" w:cs="Arial"/>
                <w:sz w:val="20"/>
                <w:szCs w:val="20"/>
              </w:rPr>
            </w:pPr>
          </w:p>
        </w:tc>
      </w:tr>
      <w:tr w:rsidR="008F4E1E" w:rsidRPr="00DF65B2" w14:paraId="587AFCF0" w14:textId="77777777">
        <w:trPr>
          <w:trHeight w:val="1262"/>
        </w:trPr>
        <w:tc>
          <w:tcPr>
            <w:tcW w:w="5352" w:type="dxa"/>
          </w:tcPr>
          <w:p w14:paraId="062B4EFC" w14:textId="77777777" w:rsidR="008F4E1E" w:rsidRPr="00DF65B2" w:rsidRDefault="0004062E">
            <w:pPr>
              <w:pStyle w:val="TableParagraph"/>
              <w:spacing w:line="228" w:lineRule="exact"/>
              <w:ind w:left="467"/>
              <w:rPr>
                <w:rFonts w:ascii="Arial" w:hAnsi="Arial" w:cs="Arial"/>
                <w:b/>
                <w:sz w:val="20"/>
                <w:szCs w:val="20"/>
              </w:rPr>
            </w:pPr>
            <w:r w:rsidRPr="00DF65B2">
              <w:rPr>
                <w:rFonts w:ascii="Arial" w:hAnsi="Arial" w:cs="Arial"/>
                <w:b/>
                <w:sz w:val="20"/>
                <w:szCs w:val="20"/>
              </w:rPr>
              <w:t>Is</w:t>
            </w:r>
            <w:r w:rsidRPr="00DF65B2">
              <w:rPr>
                <w:rFonts w:ascii="Arial" w:hAnsi="Arial" w:cs="Arial"/>
                <w:b/>
                <w:spacing w:val="-4"/>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title</w:t>
            </w:r>
            <w:r w:rsidRPr="00DF65B2">
              <w:rPr>
                <w:rFonts w:ascii="Arial" w:hAnsi="Arial" w:cs="Arial"/>
                <w:b/>
                <w:spacing w:val="-2"/>
                <w:sz w:val="20"/>
                <w:szCs w:val="20"/>
              </w:rPr>
              <w:t xml:space="preserve"> </w:t>
            </w:r>
            <w:r w:rsidRPr="00DF65B2">
              <w:rPr>
                <w:rFonts w:ascii="Arial" w:hAnsi="Arial" w:cs="Arial"/>
                <w:b/>
                <w:sz w:val="20"/>
                <w:szCs w:val="20"/>
              </w:rPr>
              <w:t>of</w:t>
            </w:r>
            <w:r w:rsidRPr="00DF65B2">
              <w:rPr>
                <w:rFonts w:ascii="Arial" w:hAnsi="Arial" w:cs="Arial"/>
                <w:b/>
                <w:spacing w:val="-3"/>
                <w:sz w:val="20"/>
                <w:szCs w:val="20"/>
              </w:rPr>
              <w:t xml:space="preserve"> </w:t>
            </w:r>
            <w:r w:rsidRPr="00DF65B2">
              <w:rPr>
                <w:rFonts w:ascii="Arial" w:hAnsi="Arial" w:cs="Arial"/>
                <w:b/>
                <w:sz w:val="20"/>
                <w:szCs w:val="20"/>
              </w:rPr>
              <w:t>the</w:t>
            </w:r>
            <w:r w:rsidRPr="00DF65B2">
              <w:rPr>
                <w:rFonts w:ascii="Arial" w:hAnsi="Arial" w:cs="Arial"/>
                <w:b/>
                <w:spacing w:val="-2"/>
                <w:sz w:val="20"/>
                <w:szCs w:val="20"/>
              </w:rPr>
              <w:t xml:space="preserve"> </w:t>
            </w:r>
            <w:r w:rsidRPr="00DF65B2">
              <w:rPr>
                <w:rFonts w:ascii="Arial" w:hAnsi="Arial" w:cs="Arial"/>
                <w:b/>
                <w:sz w:val="20"/>
                <w:szCs w:val="20"/>
              </w:rPr>
              <w:t>article</w:t>
            </w:r>
            <w:r w:rsidRPr="00DF65B2">
              <w:rPr>
                <w:rFonts w:ascii="Arial" w:hAnsi="Arial" w:cs="Arial"/>
                <w:b/>
                <w:spacing w:val="-3"/>
                <w:sz w:val="20"/>
                <w:szCs w:val="20"/>
              </w:rPr>
              <w:t xml:space="preserve"> </w:t>
            </w:r>
            <w:r w:rsidRPr="00DF65B2">
              <w:rPr>
                <w:rFonts w:ascii="Arial" w:hAnsi="Arial" w:cs="Arial"/>
                <w:b/>
                <w:spacing w:val="-2"/>
                <w:sz w:val="20"/>
                <w:szCs w:val="20"/>
              </w:rPr>
              <w:t>suitable?</w:t>
            </w:r>
          </w:p>
          <w:p w14:paraId="4681BB57" w14:textId="77777777" w:rsidR="008F4E1E" w:rsidRPr="00DF65B2" w:rsidRDefault="0004062E">
            <w:pPr>
              <w:pStyle w:val="TableParagraph"/>
              <w:spacing w:before="1"/>
              <w:ind w:left="467"/>
              <w:rPr>
                <w:rFonts w:ascii="Arial" w:hAnsi="Arial" w:cs="Arial"/>
                <w:b/>
                <w:sz w:val="20"/>
                <w:szCs w:val="20"/>
              </w:rPr>
            </w:pPr>
            <w:r w:rsidRPr="00DF65B2">
              <w:rPr>
                <w:rFonts w:ascii="Arial" w:hAnsi="Arial" w:cs="Arial"/>
                <w:b/>
                <w:sz w:val="20"/>
                <w:szCs w:val="20"/>
              </w:rPr>
              <w:t>(If</w:t>
            </w:r>
            <w:r w:rsidRPr="00DF65B2">
              <w:rPr>
                <w:rFonts w:ascii="Arial" w:hAnsi="Arial" w:cs="Arial"/>
                <w:b/>
                <w:spacing w:val="-5"/>
                <w:sz w:val="20"/>
                <w:szCs w:val="20"/>
              </w:rPr>
              <w:t xml:space="preserve"> </w:t>
            </w:r>
            <w:r w:rsidRPr="00DF65B2">
              <w:rPr>
                <w:rFonts w:ascii="Arial" w:hAnsi="Arial" w:cs="Arial"/>
                <w:b/>
                <w:sz w:val="20"/>
                <w:szCs w:val="20"/>
              </w:rPr>
              <w:t>not</w:t>
            </w:r>
            <w:r w:rsidRPr="00DF65B2">
              <w:rPr>
                <w:rFonts w:ascii="Arial" w:hAnsi="Arial" w:cs="Arial"/>
                <w:b/>
                <w:spacing w:val="-5"/>
                <w:sz w:val="20"/>
                <w:szCs w:val="20"/>
              </w:rPr>
              <w:t xml:space="preserve"> </w:t>
            </w:r>
            <w:r w:rsidRPr="00DF65B2">
              <w:rPr>
                <w:rFonts w:ascii="Arial" w:hAnsi="Arial" w:cs="Arial"/>
                <w:b/>
                <w:sz w:val="20"/>
                <w:szCs w:val="20"/>
              </w:rPr>
              <w:t>please</w:t>
            </w:r>
            <w:r w:rsidRPr="00DF65B2">
              <w:rPr>
                <w:rFonts w:ascii="Arial" w:hAnsi="Arial" w:cs="Arial"/>
                <w:b/>
                <w:spacing w:val="-5"/>
                <w:sz w:val="20"/>
                <w:szCs w:val="20"/>
              </w:rPr>
              <w:t xml:space="preserve"> </w:t>
            </w:r>
            <w:r w:rsidRPr="00DF65B2">
              <w:rPr>
                <w:rFonts w:ascii="Arial" w:hAnsi="Arial" w:cs="Arial"/>
                <w:b/>
                <w:sz w:val="20"/>
                <w:szCs w:val="20"/>
              </w:rPr>
              <w:t>suggest</w:t>
            </w:r>
            <w:r w:rsidRPr="00DF65B2">
              <w:rPr>
                <w:rFonts w:ascii="Arial" w:hAnsi="Arial" w:cs="Arial"/>
                <w:b/>
                <w:spacing w:val="-5"/>
                <w:sz w:val="20"/>
                <w:szCs w:val="20"/>
              </w:rPr>
              <w:t xml:space="preserve"> </w:t>
            </w:r>
            <w:r w:rsidRPr="00DF65B2">
              <w:rPr>
                <w:rFonts w:ascii="Arial" w:hAnsi="Arial" w:cs="Arial"/>
                <w:b/>
                <w:sz w:val="20"/>
                <w:szCs w:val="20"/>
              </w:rPr>
              <w:t>an</w:t>
            </w:r>
            <w:r w:rsidRPr="00DF65B2">
              <w:rPr>
                <w:rFonts w:ascii="Arial" w:hAnsi="Arial" w:cs="Arial"/>
                <w:b/>
                <w:spacing w:val="-5"/>
                <w:sz w:val="20"/>
                <w:szCs w:val="20"/>
              </w:rPr>
              <w:t xml:space="preserve"> </w:t>
            </w:r>
            <w:r w:rsidRPr="00DF65B2">
              <w:rPr>
                <w:rFonts w:ascii="Arial" w:hAnsi="Arial" w:cs="Arial"/>
                <w:b/>
                <w:sz w:val="20"/>
                <w:szCs w:val="20"/>
              </w:rPr>
              <w:t>alternative</w:t>
            </w:r>
            <w:r w:rsidRPr="00DF65B2">
              <w:rPr>
                <w:rFonts w:ascii="Arial" w:hAnsi="Arial" w:cs="Arial"/>
                <w:b/>
                <w:spacing w:val="-5"/>
                <w:sz w:val="20"/>
                <w:szCs w:val="20"/>
              </w:rPr>
              <w:t xml:space="preserve"> </w:t>
            </w:r>
            <w:r w:rsidRPr="00DF65B2">
              <w:rPr>
                <w:rFonts w:ascii="Arial" w:hAnsi="Arial" w:cs="Arial"/>
                <w:b/>
                <w:spacing w:val="-2"/>
                <w:sz w:val="20"/>
                <w:szCs w:val="20"/>
              </w:rPr>
              <w:t>title)</w:t>
            </w:r>
          </w:p>
        </w:tc>
        <w:tc>
          <w:tcPr>
            <w:tcW w:w="9356" w:type="dxa"/>
          </w:tcPr>
          <w:p w14:paraId="79FCCF5F" w14:textId="77777777" w:rsidR="008F4E1E" w:rsidRPr="00DF65B2" w:rsidRDefault="0004062E">
            <w:pPr>
              <w:pStyle w:val="TableParagraph"/>
              <w:spacing w:line="252" w:lineRule="exact"/>
              <w:ind w:left="468"/>
              <w:rPr>
                <w:rFonts w:ascii="Arial" w:hAnsi="Arial" w:cs="Arial"/>
                <w:b/>
                <w:sz w:val="20"/>
                <w:szCs w:val="20"/>
              </w:rPr>
            </w:pP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title</w:t>
            </w:r>
            <w:r w:rsidRPr="00DF65B2">
              <w:rPr>
                <w:rFonts w:ascii="Arial" w:hAnsi="Arial" w:cs="Arial"/>
                <w:b/>
                <w:spacing w:val="-3"/>
                <w:sz w:val="20"/>
                <w:szCs w:val="20"/>
              </w:rPr>
              <w:t xml:space="preserve"> </w:t>
            </w:r>
            <w:r w:rsidRPr="00DF65B2">
              <w:rPr>
                <w:rFonts w:ascii="Arial" w:hAnsi="Arial" w:cs="Arial"/>
                <w:b/>
                <w:sz w:val="20"/>
                <w:szCs w:val="20"/>
              </w:rPr>
              <w:t>of</w:t>
            </w:r>
            <w:r w:rsidRPr="00DF65B2">
              <w:rPr>
                <w:rFonts w:ascii="Arial" w:hAnsi="Arial" w:cs="Arial"/>
                <w:b/>
                <w:spacing w:val="-2"/>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article</w:t>
            </w:r>
            <w:r w:rsidRPr="00DF65B2">
              <w:rPr>
                <w:rFonts w:ascii="Arial" w:hAnsi="Arial" w:cs="Arial"/>
                <w:b/>
                <w:spacing w:val="-2"/>
                <w:sz w:val="20"/>
                <w:szCs w:val="20"/>
              </w:rPr>
              <w:t xml:space="preserve"> </w:t>
            </w:r>
            <w:r w:rsidRPr="00DF65B2">
              <w:rPr>
                <w:rFonts w:ascii="Arial" w:hAnsi="Arial" w:cs="Arial"/>
                <w:b/>
                <w:sz w:val="20"/>
                <w:szCs w:val="20"/>
              </w:rPr>
              <w:t>is</w:t>
            </w:r>
            <w:r w:rsidRPr="00DF65B2">
              <w:rPr>
                <w:rFonts w:ascii="Arial" w:hAnsi="Arial" w:cs="Arial"/>
                <w:b/>
                <w:spacing w:val="-2"/>
                <w:sz w:val="20"/>
                <w:szCs w:val="20"/>
              </w:rPr>
              <w:t xml:space="preserve"> suitable.</w:t>
            </w:r>
          </w:p>
        </w:tc>
        <w:tc>
          <w:tcPr>
            <w:tcW w:w="6445" w:type="dxa"/>
          </w:tcPr>
          <w:p w14:paraId="72AC5663" w14:textId="77777777" w:rsidR="008F4E1E" w:rsidRPr="00DF65B2" w:rsidRDefault="008F4E1E">
            <w:pPr>
              <w:pStyle w:val="TableParagraph"/>
              <w:rPr>
                <w:rFonts w:ascii="Arial" w:hAnsi="Arial" w:cs="Arial"/>
                <w:sz w:val="20"/>
                <w:szCs w:val="20"/>
              </w:rPr>
            </w:pPr>
          </w:p>
        </w:tc>
      </w:tr>
      <w:tr w:rsidR="008F4E1E" w:rsidRPr="00DF65B2" w14:paraId="0154A21E" w14:textId="77777777">
        <w:trPr>
          <w:trHeight w:val="1262"/>
        </w:trPr>
        <w:tc>
          <w:tcPr>
            <w:tcW w:w="5352" w:type="dxa"/>
          </w:tcPr>
          <w:p w14:paraId="01466F77" w14:textId="77777777" w:rsidR="008F4E1E" w:rsidRPr="00DF65B2" w:rsidRDefault="0004062E">
            <w:pPr>
              <w:pStyle w:val="TableParagraph"/>
              <w:ind w:left="467" w:right="200"/>
              <w:rPr>
                <w:rFonts w:ascii="Arial" w:hAnsi="Arial" w:cs="Arial"/>
                <w:b/>
                <w:sz w:val="20"/>
                <w:szCs w:val="20"/>
              </w:rPr>
            </w:pPr>
            <w:r w:rsidRPr="00DF65B2">
              <w:rPr>
                <w:rFonts w:ascii="Arial" w:hAnsi="Arial" w:cs="Arial"/>
                <w:b/>
                <w:sz w:val="20"/>
                <w:szCs w:val="20"/>
              </w:rPr>
              <w:t>Is the abstract of the article comprehensive? Do you suggest</w:t>
            </w:r>
            <w:r w:rsidRPr="00DF65B2">
              <w:rPr>
                <w:rFonts w:ascii="Arial" w:hAnsi="Arial" w:cs="Arial"/>
                <w:b/>
                <w:spacing w:val="-4"/>
                <w:sz w:val="20"/>
                <w:szCs w:val="20"/>
              </w:rPr>
              <w:t xml:space="preserve"> </w:t>
            </w:r>
            <w:r w:rsidRPr="00DF65B2">
              <w:rPr>
                <w:rFonts w:ascii="Arial" w:hAnsi="Arial" w:cs="Arial"/>
                <w:b/>
                <w:sz w:val="20"/>
                <w:szCs w:val="20"/>
              </w:rPr>
              <w:t>the</w:t>
            </w:r>
            <w:r w:rsidRPr="00DF65B2">
              <w:rPr>
                <w:rFonts w:ascii="Arial" w:hAnsi="Arial" w:cs="Arial"/>
                <w:b/>
                <w:spacing w:val="-5"/>
                <w:sz w:val="20"/>
                <w:szCs w:val="20"/>
              </w:rPr>
              <w:t xml:space="preserve"> </w:t>
            </w:r>
            <w:r w:rsidRPr="00DF65B2">
              <w:rPr>
                <w:rFonts w:ascii="Arial" w:hAnsi="Arial" w:cs="Arial"/>
                <w:b/>
                <w:sz w:val="20"/>
                <w:szCs w:val="20"/>
              </w:rPr>
              <w:t>addition</w:t>
            </w:r>
            <w:r w:rsidRPr="00DF65B2">
              <w:rPr>
                <w:rFonts w:ascii="Arial" w:hAnsi="Arial" w:cs="Arial"/>
                <w:b/>
                <w:spacing w:val="-6"/>
                <w:sz w:val="20"/>
                <w:szCs w:val="20"/>
              </w:rPr>
              <w:t xml:space="preserve"> </w:t>
            </w:r>
            <w:r w:rsidRPr="00DF65B2">
              <w:rPr>
                <w:rFonts w:ascii="Arial" w:hAnsi="Arial" w:cs="Arial"/>
                <w:b/>
                <w:sz w:val="20"/>
                <w:szCs w:val="20"/>
              </w:rPr>
              <w:t>(or</w:t>
            </w:r>
            <w:r w:rsidRPr="00DF65B2">
              <w:rPr>
                <w:rFonts w:ascii="Arial" w:hAnsi="Arial" w:cs="Arial"/>
                <w:b/>
                <w:spacing w:val="-5"/>
                <w:sz w:val="20"/>
                <w:szCs w:val="20"/>
              </w:rPr>
              <w:t xml:space="preserve"> </w:t>
            </w:r>
            <w:r w:rsidRPr="00DF65B2">
              <w:rPr>
                <w:rFonts w:ascii="Arial" w:hAnsi="Arial" w:cs="Arial"/>
                <w:b/>
                <w:sz w:val="20"/>
                <w:szCs w:val="20"/>
              </w:rPr>
              <w:t>deletion)</w:t>
            </w:r>
            <w:r w:rsidRPr="00DF65B2">
              <w:rPr>
                <w:rFonts w:ascii="Arial" w:hAnsi="Arial" w:cs="Arial"/>
                <w:b/>
                <w:spacing w:val="-5"/>
                <w:sz w:val="20"/>
                <w:szCs w:val="20"/>
              </w:rPr>
              <w:t xml:space="preserve"> </w:t>
            </w:r>
            <w:r w:rsidRPr="00DF65B2">
              <w:rPr>
                <w:rFonts w:ascii="Arial" w:hAnsi="Arial" w:cs="Arial"/>
                <w:b/>
                <w:sz w:val="20"/>
                <w:szCs w:val="20"/>
              </w:rPr>
              <w:t>of</w:t>
            </w:r>
            <w:r w:rsidRPr="00DF65B2">
              <w:rPr>
                <w:rFonts w:ascii="Arial" w:hAnsi="Arial" w:cs="Arial"/>
                <w:b/>
                <w:spacing w:val="-5"/>
                <w:sz w:val="20"/>
                <w:szCs w:val="20"/>
              </w:rPr>
              <w:t xml:space="preserve"> </w:t>
            </w:r>
            <w:r w:rsidRPr="00DF65B2">
              <w:rPr>
                <w:rFonts w:ascii="Arial" w:hAnsi="Arial" w:cs="Arial"/>
                <w:b/>
                <w:sz w:val="20"/>
                <w:szCs w:val="20"/>
              </w:rPr>
              <w:t>some</w:t>
            </w:r>
            <w:r w:rsidRPr="00DF65B2">
              <w:rPr>
                <w:rFonts w:ascii="Arial" w:hAnsi="Arial" w:cs="Arial"/>
                <w:b/>
                <w:spacing w:val="-5"/>
                <w:sz w:val="20"/>
                <w:szCs w:val="20"/>
              </w:rPr>
              <w:t xml:space="preserve"> </w:t>
            </w:r>
            <w:r w:rsidRPr="00DF65B2">
              <w:rPr>
                <w:rFonts w:ascii="Arial" w:hAnsi="Arial" w:cs="Arial"/>
                <w:b/>
                <w:sz w:val="20"/>
                <w:szCs w:val="20"/>
              </w:rPr>
              <w:t>points</w:t>
            </w:r>
            <w:r w:rsidRPr="00DF65B2">
              <w:rPr>
                <w:rFonts w:ascii="Arial" w:hAnsi="Arial" w:cs="Arial"/>
                <w:b/>
                <w:spacing w:val="-6"/>
                <w:sz w:val="20"/>
                <w:szCs w:val="20"/>
              </w:rPr>
              <w:t xml:space="preserve"> </w:t>
            </w:r>
            <w:r w:rsidRPr="00DF65B2">
              <w:rPr>
                <w:rFonts w:ascii="Arial" w:hAnsi="Arial" w:cs="Arial"/>
                <w:b/>
                <w:sz w:val="20"/>
                <w:szCs w:val="20"/>
              </w:rPr>
              <w:t>in</w:t>
            </w:r>
            <w:r w:rsidRPr="00DF65B2">
              <w:rPr>
                <w:rFonts w:ascii="Arial" w:hAnsi="Arial" w:cs="Arial"/>
                <w:b/>
                <w:spacing w:val="-6"/>
                <w:sz w:val="20"/>
                <w:szCs w:val="20"/>
              </w:rPr>
              <w:t xml:space="preserve"> </w:t>
            </w:r>
            <w:r w:rsidRPr="00DF65B2">
              <w:rPr>
                <w:rFonts w:ascii="Arial" w:hAnsi="Arial" w:cs="Arial"/>
                <w:b/>
                <w:sz w:val="20"/>
                <w:szCs w:val="20"/>
              </w:rPr>
              <w:t>this section? Please write your suggestions here.</w:t>
            </w:r>
          </w:p>
        </w:tc>
        <w:tc>
          <w:tcPr>
            <w:tcW w:w="9356" w:type="dxa"/>
          </w:tcPr>
          <w:p w14:paraId="062EC768" w14:textId="77777777" w:rsidR="008F4E1E" w:rsidRPr="00DF65B2" w:rsidRDefault="0004062E">
            <w:pPr>
              <w:pStyle w:val="TableParagraph"/>
              <w:spacing w:line="268" w:lineRule="exact"/>
              <w:ind w:left="468"/>
              <w:rPr>
                <w:rFonts w:ascii="Arial" w:hAnsi="Arial" w:cs="Arial"/>
                <w:b/>
                <w:sz w:val="20"/>
                <w:szCs w:val="20"/>
              </w:rPr>
            </w:pPr>
            <w:r w:rsidRPr="00DF65B2">
              <w:rPr>
                <w:rFonts w:ascii="Arial" w:hAnsi="Arial" w:cs="Arial"/>
                <w:b/>
                <w:sz w:val="20"/>
                <w:szCs w:val="20"/>
              </w:rPr>
              <w:t>The</w:t>
            </w:r>
            <w:r w:rsidRPr="00DF65B2">
              <w:rPr>
                <w:rFonts w:ascii="Arial" w:hAnsi="Arial" w:cs="Arial"/>
                <w:b/>
                <w:spacing w:val="-7"/>
                <w:sz w:val="20"/>
                <w:szCs w:val="20"/>
              </w:rPr>
              <w:t xml:space="preserve"> </w:t>
            </w:r>
            <w:r w:rsidRPr="00DF65B2">
              <w:rPr>
                <w:rFonts w:ascii="Arial" w:hAnsi="Arial" w:cs="Arial"/>
                <w:b/>
                <w:sz w:val="20"/>
                <w:szCs w:val="20"/>
              </w:rPr>
              <w:t>abstract</w:t>
            </w:r>
            <w:r w:rsidRPr="00DF65B2">
              <w:rPr>
                <w:rFonts w:ascii="Arial" w:hAnsi="Arial" w:cs="Arial"/>
                <w:b/>
                <w:spacing w:val="-4"/>
                <w:sz w:val="20"/>
                <w:szCs w:val="20"/>
              </w:rPr>
              <w:t xml:space="preserve"> </w:t>
            </w:r>
            <w:r w:rsidRPr="00DF65B2">
              <w:rPr>
                <w:rFonts w:ascii="Arial" w:hAnsi="Arial" w:cs="Arial"/>
                <w:b/>
                <w:sz w:val="20"/>
                <w:szCs w:val="20"/>
              </w:rPr>
              <w:t>of</w:t>
            </w:r>
            <w:r w:rsidRPr="00DF65B2">
              <w:rPr>
                <w:rFonts w:ascii="Arial" w:hAnsi="Arial" w:cs="Arial"/>
                <w:b/>
                <w:spacing w:val="-3"/>
                <w:sz w:val="20"/>
                <w:szCs w:val="20"/>
              </w:rPr>
              <w:t xml:space="preserve"> </w:t>
            </w:r>
            <w:r w:rsidRPr="00DF65B2">
              <w:rPr>
                <w:rFonts w:ascii="Arial" w:hAnsi="Arial" w:cs="Arial"/>
                <w:b/>
                <w:sz w:val="20"/>
                <w:szCs w:val="20"/>
              </w:rPr>
              <w:t>the</w:t>
            </w:r>
            <w:r w:rsidRPr="00DF65B2">
              <w:rPr>
                <w:rFonts w:ascii="Arial" w:hAnsi="Arial" w:cs="Arial"/>
                <w:b/>
                <w:spacing w:val="-5"/>
                <w:sz w:val="20"/>
                <w:szCs w:val="20"/>
              </w:rPr>
              <w:t xml:space="preserve"> </w:t>
            </w:r>
            <w:r w:rsidRPr="00DF65B2">
              <w:rPr>
                <w:rFonts w:ascii="Arial" w:hAnsi="Arial" w:cs="Arial"/>
                <w:b/>
                <w:sz w:val="20"/>
                <w:szCs w:val="20"/>
              </w:rPr>
              <w:t>article</w:t>
            </w:r>
            <w:r w:rsidRPr="00DF65B2">
              <w:rPr>
                <w:rFonts w:ascii="Arial" w:hAnsi="Arial" w:cs="Arial"/>
                <w:b/>
                <w:spacing w:val="-7"/>
                <w:sz w:val="20"/>
                <w:szCs w:val="20"/>
              </w:rPr>
              <w:t xml:space="preserve"> </w:t>
            </w:r>
            <w:r w:rsidRPr="00DF65B2">
              <w:rPr>
                <w:rFonts w:ascii="Arial" w:hAnsi="Arial" w:cs="Arial"/>
                <w:b/>
                <w:sz w:val="20"/>
                <w:szCs w:val="20"/>
              </w:rPr>
              <w:t>comprehensive</w:t>
            </w:r>
            <w:r w:rsidRPr="00DF65B2">
              <w:rPr>
                <w:rFonts w:ascii="Arial" w:hAnsi="Arial" w:cs="Arial"/>
                <w:b/>
                <w:spacing w:val="-4"/>
                <w:sz w:val="20"/>
                <w:szCs w:val="20"/>
              </w:rPr>
              <w:t xml:space="preserve"> </w:t>
            </w:r>
            <w:r w:rsidRPr="00DF65B2">
              <w:rPr>
                <w:rFonts w:ascii="Arial" w:hAnsi="Arial" w:cs="Arial"/>
                <w:b/>
                <w:sz w:val="20"/>
                <w:szCs w:val="20"/>
              </w:rPr>
              <w:t>and</w:t>
            </w:r>
            <w:r w:rsidRPr="00DF65B2">
              <w:rPr>
                <w:rFonts w:ascii="Arial" w:hAnsi="Arial" w:cs="Arial"/>
                <w:b/>
                <w:spacing w:val="-3"/>
                <w:sz w:val="20"/>
                <w:szCs w:val="20"/>
              </w:rPr>
              <w:t xml:space="preserve"> </w:t>
            </w: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results</w:t>
            </w:r>
            <w:r w:rsidRPr="00DF65B2">
              <w:rPr>
                <w:rFonts w:ascii="Arial" w:hAnsi="Arial" w:cs="Arial"/>
                <w:b/>
                <w:spacing w:val="-6"/>
                <w:sz w:val="20"/>
                <w:szCs w:val="20"/>
              </w:rPr>
              <w:t xml:space="preserve"> </w:t>
            </w:r>
            <w:r w:rsidRPr="00DF65B2">
              <w:rPr>
                <w:rFonts w:ascii="Arial" w:hAnsi="Arial" w:cs="Arial"/>
                <w:b/>
                <w:sz w:val="20"/>
                <w:szCs w:val="20"/>
              </w:rPr>
              <w:t>are</w:t>
            </w:r>
            <w:r w:rsidRPr="00DF65B2">
              <w:rPr>
                <w:rFonts w:ascii="Arial" w:hAnsi="Arial" w:cs="Arial"/>
                <w:b/>
                <w:spacing w:val="-3"/>
                <w:sz w:val="20"/>
                <w:szCs w:val="20"/>
              </w:rPr>
              <w:t xml:space="preserve"> </w:t>
            </w:r>
            <w:r w:rsidRPr="00DF65B2">
              <w:rPr>
                <w:rFonts w:ascii="Arial" w:hAnsi="Arial" w:cs="Arial"/>
                <w:b/>
                <w:sz w:val="20"/>
                <w:szCs w:val="20"/>
              </w:rPr>
              <w:t>good</w:t>
            </w:r>
            <w:r w:rsidRPr="00DF65B2">
              <w:rPr>
                <w:rFonts w:ascii="Arial" w:hAnsi="Arial" w:cs="Arial"/>
                <w:b/>
                <w:spacing w:val="-5"/>
                <w:sz w:val="20"/>
                <w:szCs w:val="20"/>
              </w:rPr>
              <w:t xml:space="preserve"> </w:t>
            </w:r>
            <w:r w:rsidRPr="00DF65B2">
              <w:rPr>
                <w:rFonts w:ascii="Arial" w:hAnsi="Arial" w:cs="Arial"/>
                <w:b/>
                <w:sz w:val="20"/>
                <w:szCs w:val="20"/>
              </w:rPr>
              <w:t>from</w:t>
            </w:r>
            <w:r w:rsidRPr="00DF65B2">
              <w:rPr>
                <w:rFonts w:ascii="Arial" w:hAnsi="Arial" w:cs="Arial"/>
                <w:b/>
                <w:spacing w:val="-3"/>
                <w:sz w:val="20"/>
                <w:szCs w:val="20"/>
              </w:rPr>
              <w:t xml:space="preserve"> </w:t>
            </w:r>
            <w:r w:rsidRPr="00DF65B2">
              <w:rPr>
                <w:rFonts w:ascii="Arial" w:hAnsi="Arial" w:cs="Arial"/>
                <w:b/>
                <w:sz w:val="20"/>
                <w:szCs w:val="20"/>
              </w:rPr>
              <w:t>a</w:t>
            </w:r>
            <w:r w:rsidRPr="00DF65B2">
              <w:rPr>
                <w:rFonts w:ascii="Arial" w:hAnsi="Arial" w:cs="Arial"/>
                <w:b/>
                <w:spacing w:val="-5"/>
                <w:sz w:val="20"/>
                <w:szCs w:val="20"/>
              </w:rPr>
              <w:t xml:space="preserve"> </w:t>
            </w:r>
            <w:r w:rsidRPr="00DF65B2">
              <w:rPr>
                <w:rFonts w:ascii="Arial" w:hAnsi="Arial" w:cs="Arial"/>
                <w:b/>
                <w:sz w:val="20"/>
                <w:szCs w:val="20"/>
              </w:rPr>
              <w:t>scientific</w:t>
            </w:r>
            <w:r w:rsidRPr="00DF65B2">
              <w:rPr>
                <w:rFonts w:ascii="Arial" w:hAnsi="Arial" w:cs="Arial"/>
                <w:b/>
                <w:spacing w:val="-2"/>
                <w:sz w:val="20"/>
                <w:szCs w:val="20"/>
              </w:rPr>
              <w:t xml:space="preserve"> standpoint.</w:t>
            </w:r>
          </w:p>
        </w:tc>
        <w:tc>
          <w:tcPr>
            <w:tcW w:w="6445" w:type="dxa"/>
          </w:tcPr>
          <w:p w14:paraId="4BA48379" w14:textId="77777777" w:rsidR="008F4E1E" w:rsidRPr="00DF65B2" w:rsidRDefault="008F4E1E">
            <w:pPr>
              <w:pStyle w:val="TableParagraph"/>
              <w:rPr>
                <w:rFonts w:ascii="Arial" w:hAnsi="Arial" w:cs="Arial"/>
                <w:sz w:val="20"/>
                <w:szCs w:val="20"/>
              </w:rPr>
            </w:pPr>
          </w:p>
        </w:tc>
      </w:tr>
      <w:tr w:rsidR="008F4E1E" w:rsidRPr="00DF65B2" w14:paraId="42C34DFE" w14:textId="77777777">
        <w:trPr>
          <w:trHeight w:val="705"/>
        </w:trPr>
        <w:tc>
          <w:tcPr>
            <w:tcW w:w="5352" w:type="dxa"/>
          </w:tcPr>
          <w:p w14:paraId="26DC155E" w14:textId="77777777" w:rsidR="008F4E1E" w:rsidRPr="00DF65B2" w:rsidRDefault="0004062E">
            <w:pPr>
              <w:pStyle w:val="TableParagraph"/>
              <w:ind w:left="467" w:right="200"/>
              <w:rPr>
                <w:rFonts w:ascii="Arial" w:hAnsi="Arial" w:cs="Arial"/>
                <w:b/>
                <w:sz w:val="20"/>
                <w:szCs w:val="20"/>
              </w:rPr>
            </w:pPr>
            <w:r w:rsidRPr="00DF65B2">
              <w:rPr>
                <w:rFonts w:ascii="Arial" w:hAnsi="Arial" w:cs="Arial"/>
                <w:b/>
                <w:sz w:val="20"/>
                <w:szCs w:val="20"/>
              </w:rPr>
              <w:t>Is</w:t>
            </w:r>
            <w:r w:rsidRPr="00DF65B2">
              <w:rPr>
                <w:rFonts w:ascii="Arial" w:hAnsi="Arial" w:cs="Arial"/>
                <w:b/>
                <w:spacing w:val="-8"/>
                <w:sz w:val="20"/>
                <w:szCs w:val="20"/>
              </w:rPr>
              <w:t xml:space="preserve"> </w:t>
            </w: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manuscript</w:t>
            </w:r>
            <w:r w:rsidRPr="00DF65B2">
              <w:rPr>
                <w:rFonts w:ascii="Arial" w:hAnsi="Arial" w:cs="Arial"/>
                <w:b/>
                <w:spacing w:val="-7"/>
                <w:sz w:val="20"/>
                <w:szCs w:val="20"/>
              </w:rPr>
              <w:t xml:space="preserve"> </w:t>
            </w:r>
            <w:r w:rsidRPr="00DF65B2">
              <w:rPr>
                <w:rFonts w:ascii="Arial" w:hAnsi="Arial" w:cs="Arial"/>
                <w:b/>
                <w:sz w:val="20"/>
                <w:szCs w:val="20"/>
              </w:rPr>
              <w:t>scientifically,</w:t>
            </w:r>
            <w:r w:rsidRPr="00DF65B2">
              <w:rPr>
                <w:rFonts w:ascii="Arial" w:hAnsi="Arial" w:cs="Arial"/>
                <w:b/>
                <w:spacing w:val="-7"/>
                <w:sz w:val="20"/>
                <w:szCs w:val="20"/>
              </w:rPr>
              <w:t xml:space="preserve"> </w:t>
            </w:r>
            <w:r w:rsidRPr="00DF65B2">
              <w:rPr>
                <w:rFonts w:ascii="Arial" w:hAnsi="Arial" w:cs="Arial"/>
                <w:b/>
                <w:sz w:val="20"/>
                <w:szCs w:val="20"/>
              </w:rPr>
              <w:t>correct?</w:t>
            </w:r>
            <w:r w:rsidRPr="00DF65B2">
              <w:rPr>
                <w:rFonts w:ascii="Arial" w:hAnsi="Arial" w:cs="Arial"/>
                <w:b/>
                <w:spacing w:val="-8"/>
                <w:sz w:val="20"/>
                <w:szCs w:val="20"/>
              </w:rPr>
              <w:t xml:space="preserve"> </w:t>
            </w:r>
            <w:r w:rsidRPr="00DF65B2">
              <w:rPr>
                <w:rFonts w:ascii="Arial" w:hAnsi="Arial" w:cs="Arial"/>
                <w:b/>
                <w:sz w:val="20"/>
                <w:szCs w:val="20"/>
              </w:rPr>
              <w:t>Please</w:t>
            </w:r>
            <w:r w:rsidRPr="00DF65B2">
              <w:rPr>
                <w:rFonts w:ascii="Arial" w:hAnsi="Arial" w:cs="Arial"/>
                <w:b/>
                <w:spacing w:val="-7"/>
                <w:sz w:val="20"/>
                <w:szCs w:val="20"/>
              </w:rPr>
              <w:t xml:space="preserve"> </w:t>
            </w:r>
            <w:r w:rsidRPr="00DF65B2">
              <w:rPr>
                <w:rFonts w:ascii="Arial" w:hAnsi="Arial" w:cs="Arial"/>
                <w:b/>
                <w:sz w:val="20"/>
                <w:szCs w:val="20"/>
              </w:rPr>
              <w:t xml:space="preserve">write </w:t>
            </w:r>
            <w:r w:rsidRPr="00DF65B2">
              <w:rPr>
                <w:rFonts w:ascii="Arial" w:hAnsi="Arial" w:cs="Arial"/>
                <w:b/>
                <w:spacing w:val="-2"/>
                <w:sz w:val="20"/>
                <w:szCs w:val="20"/>
              </w:rPr>
              <w:t>here.</w:t>
            </w:r>
          </w:p>
        </w:tc>
        <w:tc>
          <w:tcPr>
            <w:tcW w:w="9356" w:type="dxa"/>
          </w:tcPr>
          <w:p w14:paraId="642C8107" w14:textId="77777777" w:rsidR="008F4E1E" w:rsidRPr="00DF65B2" w:rsidRDefault="0004062E">
            <w:pPr>
              <w:pStyle w:val="TableParagraph"/>
              <w:spacing w:line="251" w:lineRule="exact"/>
              <w:ind w:left="108"/>
              <w:rPr>
                <w:rFonts w:ascii="Arial" w:hAnsi="Arial" w:cs="Arial"/>
                <w:sz w:val="20"/>
                <w:szCs w:val="20"/>
              </w:rPr>
            </w:pPr>
            <w:r w:rsidRPr="00DF65B2">
              <w:rPr>
                <w:rFonts w:ascii="Arial" w:hAnsi="Arial" w:cs="Arial"/>
                <w:b/>
                <w:sz w:val="20"/>
                <w:szCs w:val="20"/>
              </w:rPr>
              <w:t>The</w:t>
            </w:r>
            <w:r w:rsidRPr="00DF65B2">
              <w:rPr>
                <w:rFonts w:ascii="Arial" w:hAnsi="Arial" w:cs="Arial"/>
                <w:b/>
                <w:spacing w:val="-5"/>
                <w:sz w:val="20"/>
                <w:szCs w:val="20"/>
              </w:rPr>
              <w:t xml:space="preserve"> </w:t>
            </w:r>
            <w:r w:rsidRPr="00DF65B2">
              <w:rPr>
                <w:rFonts w:ascii="Arial" w:hAnsi="Arial" w:cs="Arial"/>
                <w:b/>
                <w:sz w:val="20"/>
                <w:szCs w:val="20"/>
              </w:rPr>
              <w:t>structure</w:t>
            </w:r>
            <w:r w:rsidRPr="00DF65B2">
              <w:rPr>
                <w:rFonts w:ascii="Arial" w:hAnsi="Arial" w:cs="Arial"/>
                <w:b/>
                <w:spacing w:val="-5"/>
                <w:sz w:val="20"/>
                <w:szCs w:val="20"/>
              </w:rPr>
              <w:t xml:space="preserve"> </w:t>
            </w:r>
            <w:r w:rsidRPr="00DF65B2">
              <w:rPr>
                <w:rFonts w:ascii="Arial" w:hAnsi="Arial" w:cs="Arial"/>
                <w:b/>
                <w:sz w:val="20"/>
                <w:szCs w:val="20"/>
              </w:rPr>
              <w:t>of</w:t>
            </w:r>
            <w:r w:rsidRPr="00DF65B2">
              <w:rPr>
                <w:rFonts w:ascii="Arial" w:hAnsi="Arial" w:cs="Arial"/>
                <w:b/>
                <w:spacing w:val="-5"/>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manuscript</w:t>
            </w:r>
            <w:r w:rsidRPr="00DF65B2">
              <w:rPr>
                <w:rFonts w:ascii="Arial" w:hAnsi="Arial" w:cs="Arial"/>
                <w:b/>
                <w:spacing w:val="-2"/>
                <w:sz w:val="20"/>
                <w:szCs w:val="20"/>
              </w:rPr>
              <w:t xml:space="preserve"> </w:t>
            </w:r>
            <w:r w:rsidRPr="00DF65B2">
              <w:rPr>
                <w:rFonts w:ascii="Arial" w:hAnsi="Arial" w:cs="Arial"/>
                <w:b/>
                <w:sz w:val="20"/>
                <w:szCs w:val="20"/>
              </w:rPr>
              <w:t>is</w:t>
            </w:r>
            <w:r w:rsidRPr="00DF65B2">
              <w:rPr>
                <w:rFonts w:ascii="Arial" w:hAnsi="Arial" w:cs="Arial"/>
                <w:b/>
                <w:spacing w:val="-6"/>
                <w:sz w:val="20"/>
                <w:szCs w:val="20"/>
              </w:rPr>
              <w:t xml:space="preserve"> </w:t>
            </w:r>
            <w:r w:rsidRPr="00DF65B2">
              <w:rPr>
                <w:rFonts w:ascii="Arial" w:hAnsi="Arial" w:cs="Arial"/>
                <w:b/>
                <w:sz w:val="20"/>
                <w:szCs w:val="20"/>
              </w:rPr>
              <w:t>scientifically</w:t>
            </w:r>
            <w:r w:rsidRPr="00DF65B2">
              <w:rPr>
                <w:rFonts w:ascii="Arial" w:hAnsi="Arial" w:cs="Arial"/>
                <w:b/>
                <w:spacing w:val="-1"/>
                <w:sz w:val="20"/>
                <w:szCs w:val="20"/>
              </w:rPr>
              <w:t xml:space="preserve"> </w:t>
            </w:r>
            <w:r w:rsidRPr="00DF65B2">
              <w:rPr>
                <w:rFonts w:ascii="Arial" w:hAnsi="Arial" w:cs="Arial"/>
                <w:b/>
                <w:spacing w:val="-2"/>
                <w:sz w:val="20"/>
                <w:szCs w:val="20"/>
              </w:rPr>
              <w:t>appropriate</w:t>
            </w:r>
            <w:r w:rsidRPr="00DF65B2">
              <w:rPr>
                <w:rFonts w:ascii="Arial" w:hAnsi="Arial" w:cs="Arial"/>
                <w:spacing w:val="-2"/>
                <w:sz w:val="20"/>
                <w:szCs w:val="20"/>
              </w:rPr>
              <w:t>.</w:t>
            </w:r>
          </w:p>
        </w:tc>
        <w:tc>
          <w:tcPr>
            <w:tcW w:w="6445" w:type="dxa"/>
          </w:tcPr>
          <w:p w14:paraId="1A5ED2A2" w14:textId="77777777" w:rsidR="008F4E1E" w:rsidRPr="00DF65B2" w:rsidRDefault="008F4E1E">
            <w:pPr>
              <w:pStyle w:val="TableParagraph"/>
              <w:rPr>
                <w:rFonts w:ascii="Arial" w:hAnsi="Arial" w:cs="Arial"/>
                <w:sz w:val="20"/>
                <w:szCs w:val="20"/>
              </w:rPr>
            </w:pPr>
          </w:p>
        </w:tc>
      </w:tr>
      <w:tr w:rsidR="008F4E1E" w:rsidRPr="00DF65B2" w14:paraId="6083692C" w14:textId="77777777">
        <w:trPr>
          <w:trHeight w:val="1610"/>
        </w:trPr>
        <w:tc>
          <w:tcPr>
            <w:tcW w:w="5352" w:type="dxa"/>
          </w:tcPr>
          <w:p w14:paraId="5993EB81" w14:textId="77777777" w:rsidR="008F4E1E" w:rsidRPr="00DF65B2" w:rsidRDefault="0004062E">
            <w:pPr>
              <w:pStyle w:val="TableParagraph"/>
              <w:ind w:left="467" w:right="200"/>
              <w:rPr>
                <w:rFonts w:ascii="Arial" w:hAnsi="Arial" w:cs="Arial"/>
                <w:b/>
                <w:sz w:val="20"/>
                <w:szCs w:val="20"/>
              </w:rPr>
            </w:pPr>
            <w:r w:rsidRPr="00DF65B2">
              <w:rPr>
                <w:rFonts w:ascii="Arial" w:hAnsi="Arial" w:cs="Arial"/>
                <w:b/>
                <w:sz w:val="20"/>
                <w:szCs w:val="20"/>
              </w:rPr>
              <w:t>Are</w:t>
            </w:r>
            <w:r w:rsidRPr="00DF65B2">
              <w:rPr>
                <w:rFonts w:ascii="Arial" w:hAnsi="Arial" w:cs="Arial"/>
                <w:b/>
                <w:spacing w:val="-5"/>
                <w:sz w:val="20"/>
                <w:szCs w:val="20"/>
              </w:rPr>
              <w:t xml:space="preserve"> </w:t>
            </w:r>
            <w:r w:rsidRPr="00DF65B2">
              <w:rPr>
                <w:rFonts w:ascii="Arial" w:hAnsi="Arial" w:cs="Arial"/>
                <w:b/>
                <w:sz w:val="20"/>
                <w:szCs w:val="20"/>
              </w:rPr>
              <w:t>the</w:t>
            </w:r>
            <w:r w:rsidRPr="00DF65B2">
              <w:rPr>
                <w:rFonts w:ascii="Arial" w:hAnsi="Arial" w:cs="Arial"/>
                <w:b/>
                <w:spacing w:val="-5"/>
                <w:sz w:val="20"/>
                <w:szCs w:val="20"/>
              </w:rPr>
              <w:t xml:space="preserve"> </w:t>
            </w:r>
            <w:r w:rsidRPr="00DF65B2">
              <w:rPr>
                <w:rFonts w:ascii="Arial" w:hAnsi="Arial" w:cs="Arial"/>
                <w:b/>
                <w:sz w:val="20"/>
                <w:szCs w:val="20"/>
              </w:rPr>
              <w:t>references</w:t>
            </w:r>
            <w:r w:rsidRPr="00DF65B2">
              <w:rPr>
                <w:rFonts w:ascii="Arial" w:hAnsi="Arial" w:cs="Arial"/>
                <w:b/>
                <w:spacing w:val="-6"/>
                <w:sz w:val="20"/>
                <w:szCs w:val="20"/>
              </w:rPr>
              <w:t xml:space="preserve"> </w:t>
            </w:r>
            <w:r w:rsidRPr="00DF65B2">
              <w:rPr>
                <w:rFonts w:ascii="Arial" w:hAnsi="Arial" w:cs="Arial"/>
                <w:b/>
                <w:sz w:val="20"/>
                <w:szCs w:val="20"/>
              </w:rPr>
              <w:t>sufficient</w:t>
            </w:r>
            <w:r w:rsidRPr="00DF65B2">
              <w:rPr>
                <w:rFonts w:ascii="Arial" w:hAnsi="Arial" w:cs="Arial"/>
                <w:b/>
                <w:spacing w:val="-3"/>
                <w:sz w:val="20"/>
                <w:szCs w:val="20"/>
              </w:rPr>
              <w:t xml:space="preserve"> </w:t>
            </w:r>
            <w:r w:rsidRPr="00DF65B2">
              <w:rPr>
                <w:rFonts w:ascii="Arial" w:hAnsi="Arial" w:cs="Arial"/>
                <w:b/>
                <w:sz w:val="20"/>
                <w:szCs w:val="20"/>
              </w:rPr>
              <w:t>and</w:t>
            </w:r>
            <w:r w:rsidRPr="00DF65B2">
              <w:rPr>
                <w:rFonts w:ascii="Arial" w:hAnsi="Arial" w:cs="Arial"/>
                <w:b/>
                <w:spacing w:val="-6"/>
                <w:sz w:val="20"/>
                <w:szCs w:val="20"/>
              </w:rPr>
              <w:t xml:space="preserve"> </w:t>
            </w:r>
            <w:r w:rsidRPr="00DF65B2">
              <w:rPr>
                <w:rFonts w:ascii="Arial" w:hAnsi="Arial" w:cs="Arial"/>
                <w:b/>
                <w:sz w:val="20"/>
                <w:szCs w:val="20"/>
              </w:rPr>
              <w:t>recent?</w:t>
            </w:r>
            <w:r w:rsidRPr="00DF65B2">
              <w:rPr>
                <w:rFonts w:ascii="Arial" w:hAnsi="Arial" w:cs="Arial"/>
                <w:b/>
                <w:spacing w:val="-5"/>
                <w:sz w:val="20"/>
                <w:szCs w:val="20"/>
              </w:rPr>
              <w:t xml:space="preserve"> </w:t>
            </w:r>
            <w:r w:rsidRPr="00DF65B2">
              <w:rPr>
                <w:rFonts w:ascii="Arial" w:hAnsi="Arial" w:cs="Arial"/>
                <w:b/>
                <w:sz w:val="20"/>
                <w:szCs w:val="20"/>
              </w:rPr>
              <w:t>If</w:t>
            </w:r>
            <w:r w:rsidRPr="00DF65B2">
              <w:rPr>
                <w:rFonts w:ascii="Arial" w:hAnsi="Arial" w:cs="Arial"/>
                <w:b/>
                <w:spacing w:val="-5"/>
                <w:sz w:val="20"/>
                <w:szCs w:val="20"/>
              </w:rPr>
              <w:t xml:space="preserve"> </w:t>
            </w:r>
            <w:r w:rsidRPr="00DF65B2">
              <w:rPr>
                <w:rFonts w:ascii="Arial" w:hAnsi="Arial" w:cs="Arial"/>
                <w:b/>
                <w:sz w:val="20"/>
                <w:szCs w:val="20"/>
              </w:rPr>
              <w:t>you</w:t>
            </w:r>
            <w:r w:rsidRPr="00DF65B2">
              <w:rPr>
                <w:rFonts w:ascii="Arial" w:hAnsi="Arial" w:cs="Arial"/>
                <w:b/>
                <w:spacing w:val="-6"/>
                <w:sz w:val="20"/>
                <w:szCs w:val="20"/>
              </w:rPr>
              <w:t xml:space="preserve"> </w:t>
            </w:r>
            <w:r w:rsidRPr="00DF65B2">
              <w:rPr>
                <w:rFonts w:ascii="Arial" w:hAnsi="Arial" w:cs="Arial"/>
                <w:b/>
                <w:sz w:val="20"/>
                <w:szCs w:val="20"/>
              </w:rPr>
              <w:t>have suggestions of additional references, please mention them in the review form.</w:t>
            </w:r>
          </w:p>
        </w:tc>
        <w:tc>
          <w:tcPr>
            <w:tcW w:w="9356" w:type="dxa"/>
          </w:tcPr>
          <w:p w14:paraId="1ABE92BA" w14:textId="77777777" w:rsidR="008F4E1E" w:rsidRPr="00DF65B2" w:rsidRDefault="0004062E">
            <w:pPr>
              <w:pStyle w:val="TableParagraph"/>
              <w:spacing w:line="228" w:lineRule="exact"/>
              <w:ind w:left="108"/>
              <w:rPr>
                <w:rFonts w:ascii="Arial" w:hAnsi="Arial" w:cs="Arial"/>
                <w:b/>
                <w:sz w:val="20"/>
                <w:szCs w:val="20"/>
              </w:rPr>
            </w:pP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research</w:t>
            </w:r>
            <w:r w:rsidRPr="00DF65B2">
              <w:rPr>
                <w:rFonts w:ascii="Arial" w:hAnsi="Arial" w:cs="Arial"/>
                <w:b/>
                <w:spacing w:val="-5"/>
                <w:sz w:val="20"/>
                <w:szCs w:val="20"/>
              </w:rPr>
              <w:t xml:space="preserve"> </w:t>
            </w:r>
            <w:r w:rsidRPr="00DF65B2">
              <w:rPr>
                <w:rFonts w:ascii="Arial" w:hAnsi="Arial" w:cs="Arial"/>
                <w:b/>
                <w:sz w:val="20"/>
                <w:szCs w:val="20"/>
              </w:rPr>
              <w:t>is</w:t>
            </w:r>
            <w:r w:rsidRPr="00DF65B2">
              <w:rPr>
                <w:rFonts w:ascii="Arial" w:hAnsi="Arial" w:cs="Arial"/>
                <w:b/>
                <w:spacing w:val="-4"/>
                <w:sz w:val="20"/>
                <w:szCs w:val="20"/>
              </w:rPr>
              <w:t xml:space="preserve"> </w:t>
            </w:r>
            <w:r w:rsidRPr="00DF65B2">
              <w:rPr>
                <w:rFonts w:ascii="Arial" w:hAnsi="Arial" w:cs="Arial"/>
                <w:b/>
                <w:sz w:val="20"/>
                <w:szCs w:val="20"/>
              </w:rPr>
              <w:t>ok.</w:t>
            </w:r>
            <w:r w:rsidRPr="00DF65B2">
              <w:rPr>
                <w:rFonts w:ascii="Arial" w:hAnsi="Arial" w:cs="Arial"/>
                <w:b/>
                <w:spacing w:val="43"/>
                <w:sz w:val="20"/>
                <w:szCs w:val="20"/>
              </w:rPr>
              <w:t xml:space="preserve"> </w:t>
            </w:r>
            <w:r w:rsidRPr="00DF65B2">
              <w:rPr>
                <w:rFonts w:ascii="Arial" w:hAnsi="Arial" w:cs="Arial"/>
                <w:b/>
                <w:sz w:val="20"/>
                <w:szCs w:val="20"/>
              </w:rPr>
              <w:t>But</w:t>
            </w:r>
            <w:r w:rsidRPr="00DF65B2">
              <w:rPr>
                <w:rFonts w:ascii="Arial" w:hAnsi="Arial" w:cs="Arial"/>
                <w:b/>
                <w:spacing w:val="-4"/>
                <w:sz w:val="20"/>
                <w:szCs w:val="20"/>
              </w:rPr>
              <w:t xml:space="preserve"> </w:t>
            </w:r>
            <w:r w:rsidRPr="00DF65B2">
              <w:rPr>
                <w:rFonts w:ascii="Arial" w:hAnsi="Arial" w:cs="Arial"/>
                <w:b/>
                <w:sz w:val="20"/>
                <w:szCs w:val="20"/>
              </w:rPr>
              <w:t>it</w:t>
            </w:r>
            <w:r w:rsidRPr="00DF65B2">
              <w:rPr>
                <w:rFonts w:ascii="Arial" w:hAnsi="Arial" w:cs="Arial"/>
                <w:b/>
                <w:spacing w:val="-3"/>
                <w:sz w:val="20"/>
                <w:szCs w:val="20"/>
              </w:rPr>
              <w:t xml:space="preserve"> </w:t>
            </w:r>
            <w:r w:rsidRPr="00DF65B2">
              <w:rPr>
                <w:rFonts w:ascii="Arial" w:hAnsi="Arial" w:cs="Arial"/>
                <w:b/>
                <w:sz w:val="20"/>
                <w:szCs w:val="20"/>
              </w:rPr>
              <w:t>needs</w:t>
            </w:r>
            <w:r w:rsidRPr="00DF65B2">
              <w:rPr>
                <w:rFonts w:ascii="Arial" w:hAnsi="Arial" w:cs="Arial"/>
                <w:b/>
                <w:spacing w:val="-5"/>
                <w:sz w:val="20"/>
                <w:szCs w:val="20"/>
              </w:rPr>
              <w:t xml:space="preserve"> </w:t>
            </w:r>
            <w:r w:rsidRPr="00DF65B2">
              <w:rPr>
                <w:rFonts w:ascii="Arial" w:hAnsi="Arial" w:cs="Arial"/>
                <w:b/>
                <w:sz w:val="20"/>
                <w:szCs w:val="20"/>
              </w:rPr>
              <w:t>some</w:t>
            </w:r>
            <w:r w:rsidRPr="00DF65B2">
              <w:rPr>
                <w:rFonts w:ascii="Arial" w:hAnsi="Arial" w:cs="Arial"/>
                <w:b/>
                <w:spacing w:val="-4"/>
                <w:sz w:val="20"/>
                <w:szCs w:val="20"/>
              </w:rPr>
              <w:t xml:space="preserve"> </w:t>
            </w:r>
            <w:r w:rsidRPr="00DF65B2">
              <w:rPr>
                <w:rFonts w:ascii="Arial" w:hAnsi="Arial" w:cs="Arial"/>
                <w:b/>
                <w:sz w:val="20"/>
                <w:szCs w:val="20"/>
              </w:rPr>
              <w:t>straightforward</w:t>
            </w:r>
            <w:r w:rsidRPr="00DF65B2">
              <w:rPr>
                <w:rFonts w:ascii="Arial" w:hAnsi="Arial" w:cs="Arial"/>
                <w:b/>
                <w:spacing w:val="-3"/>
                <w:sz w:val="20"/>
                <w:szCs w:val="20"/>
              </w:rPr>
              <w:t xml:space="preserve"> </w:t>
            </w:r>
            <w:r w:rsidRPr="00DF65B2">
              <w:rPr>
                <w:rFonts w:ascii="Arial" w:hAnsi="Arial" w:cs="Arial"/>
                <w:b/>
                <w:spacing w:val="-2"/>
                <w:sz w:val="20"/>
                <w:szCs w:val="20"/>
              </w:rPr>
              <w:t>corrections.</w:t>
            </w:r>
          </w:p>
          <w:p w14:paraId="1C0F9B66" w14:textId="77777777" w:rsidR="008F4E1E" w:rsidRPr="00DF65B2" w:rsidRDefault="0004062E">
            <w:pPr>
              <w:pStyle w:val="TableParagraph"/>
              <w:spacing w:before="1"/>
              <w:ind w:left="108"/>
              <w:rPr>
                <w:rFonts w:ascii="Arial" w:hAnsi="Arial" w:cs="Arial"/>
                <w:b/>
                <w:sz w:val="20"/>
                <w:szCs w:val="20"/>
              </w:rPr>
            </w:pP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language</w:t>
            </w:r>
            <w:r w:rsidRPr="00DF65B2">
              <w:rPr>
                <w:rFonts w:ascii="Arial" w:hAnsi="Arial" w:cs="Arial"/>
                <w:b/>
                <w:spacing w:val="-4"/>
                <w:sz w:val="20"/>
                <w:szCs w:val="20"/>
              </w:rPr>
              <w:t xml:space="preserve"> </w:t>
            </w:r>
            <w:r w:rsidRPr="00DF65B2">
              <w:rPr>
                <w:rFonts w:ascii="Arial" w:hAnsi="Arial" w:cs="Arial"/>
                <w:b/>
                <w:sz w:val="20"/>
                <w:szCs w:val="20"/>
              </w:rPr>
              <w:t>needs</w:t>
            </w:r>
            <w:r w:rsidRPr="00DF65B2">
              <w:rPr>
                <w:rFonts w:ascii="Arial" w:hAnsi="Arial" w:cs="Arial"/>
                <w:b/>
                <w:spacing w:val="-5"/>
                <w:sz w:val="20"/>
                <w:szCs w:val="20"/>
              </w:rPr>
              <w:t xml:space="preserve"> </w:t>
            </w:r>
            <w:r w:rsidRPr="00DF65B2">
              <w:rPr>
                <w:rFonts w:ascii="Arial" w:hAnsi="Arial" w:cs="Arial"/>
                <w:b/>
                <w:sz w:val="20"/>
                <w:szCs w:val="20"/>
              </w:rPr>
              <w:t>improvements.</w:t>
            </w:r>
            <w:r w:rsidRPr="00DF65B2">
              <w:rPr>
                <w:rFonts w:ascii="Arial" w:hAnsi="Arial" w:cs="Arial"/>
                <w:b/>
                <w:spacing w:val="40"/>
                <w:sz w:val="20"/>
                <w:szCs w:val="20"/>
              </w:rPr>
              <w:t xml:space="preserve"> </w:t>
            </w:r>
            <w:r w:rsidRPr="00DF65B2">
              <w:rPr>
                <w:rFonts w:ascii="Arial" w:hAnsi="Arial" w:cs="Arial"/>
                <w:b/>
                <w:sz w:val="20"/>
                <w:szCs w:val="20"/>
              </w:rPr>
              <w:t>Many</w:t>
            </w:r>
            <w:r w:rsidRPr="00DF65B2">
              <w:rPr>
                <w:rFonts w:ascii="Arial" w:hAnsi="Arial" w:cs="Arial"/>
                <w:b/>
                <w:spacing w:val="-4"/>
                <w:sz w:val="20"/>
                <w:szCs w:val="20"/>
              </w:rPr>
              <w:t xml:space="preserve"> </w:t>
            </w:r>
            <w:r w:rsidRPr="00DF65B2">
              <w:rPr>
                <w:rFonts w:ascii="Arial" w:hAnsi="Arial" w:cs="Arial"/>
                <w:b/>
                <w:sz w:val="20"/>
                <w:szCs w:val="20"/>
              </w:rPr>
              <w:t>sentences</w:t>
            </w:r>
            <w:r w:rsidRPr="00DF65B2">
              <w:rPr>
                <w:rFonts w:ascii="Arial" w:hAnsi="Arial" w:cs="Arial"/>
                <w:b/>
                <w:spacing w:val="-5"/>
                <w:sz w:val="20"/>
                <w:szCs w:val="20"/>
              </w:rPr>
              <w:t xml:space="preserve"> </w:t>
            </w:r>
            <w:r w:rsidRPr="00DF65B2">
              <w:rPr>
                <w:rFonts w:ascii="Arial" w:hAnsi="Arial" w:cs="Arial"/>
                <w:b/>
                <w:sz w:val="20"/>
                <w:szCs w:val="20"/>
              </w:rPr>
              <w:t>have</w:t>
            </w:r>
            <w:r w:rsidRPr="00DF65B2">
              <w:rPr>
                <w:rFonts w:ascii="Arial" w:hAnsi="Arial" w:cs="Arial"/>
                <w:b/>
                <w:spacing w:val="-4"/>
                <w:sz w:val="20"/>
                <w:szCs w:val="20"/>
              </w:rPr>
              <w:t xml:space="preserve"> </w:t>
            </w:r>
            <w:r w:rsidRPr="00DF65B2">
              <w:rPr>
                <w:rFonts w:ascii="Arial" w:hAnsi="Arial" w:cs="Arial"/>
                <w:b/>
                <w:sz w:val="20"/>
                <w:szCs w:val="20"/>
              </w:rPr>
              <w:t>strange</w:t>
            </w:r>
            <w:r w:rsidRPr="00DF65B2">
              <w:rPr>
                <w:rFonts w:ascii="Arial" w:hAnsi="Arial" w:cs="Arial"/>
                <w:b/>
                <w:spacing w:val="-4"/>
                <w:sz w:val="20"/>
                <w:szCs w:val="20"/>
              </w:rPr>
              <w:t xml:space="preserve"> </w:t>
            </w:r>
            <w:r w:rsidRPr="00DF65B2">
              <w:rPr>
                <w:rFonts w:ascii="Arial" w:hAnsi="Arial" w:cs="Arial"/>
                <w:b/>
                <w:sz w:val="20"/>
                <w:szCs w:val="20"/>
              </w:rPr>
              <w:t>wording</w:t>
            </w:r>
            <w:r w:rsidRPr="00DF65B2">
              <w:rPr>
                <w:rFonts w:ascii="Arial" w:hAnsi="Arial" w:cs="Arial"/>
                <w:b/>
                <w:spacing w:val="-4"/>
                <w:sz w:val="20"/>
                <w:szCs w:val="20"/>
              </w:rPr>
              <w:t xml:space="preserve"> </w:t>
            </w:r>
            <w:r w:rsidRPr="00DF65B2">
              <w:rPr>
                <w:rFonts w:ascii="Arial" w:hAnsi="Arial" w:cs="Arial"/>
                <w:b/>
                <w:sz w:val="20"/>
                <w:szCs w:val="20"/>
              </w:rPr>
              <w:t>that</w:t>
            </w:r>
            <w:r w:rsidRPr="00DF65B2">
              <w:rPr>
                <w:rFonts w:ascii="Arial" w:hAnsi="Arial" w:cs="Arial"/>
                <w:b/>
                <w:spacing w:val="-1"/>
                <w:sz w:val="20"/>
                <w:szCs w:val="20"/>
              </w:rPr>
              <w:t xml:space="preserve"> </w:t>
            </w:r>
            <w:r w:rsidRPr="00DF65B2">
              <w:rPr>
                <w:rFonts w:ascii="Arial" w:hAnsi="Arial" w:cs="Arial"/>
                <w:b/>
                <w:sz w:val="20"/>
                <w:szCs w:val="20"/>
              </w:rPr>
              <w:t>makes</w:t>
            </w:r>
            <w:r w:rsidRPr="00DF65B2">
              <w:rPr>
                <w:rFonts w:ascii="Arial" w:hAnsi="Arial" w:cs="Arial"/>
                <w:b/>
                <w:spacing w:val="-5"/>
                <w:sz w:val="20"/>
                <w:szCs w:val="20"/>
              </w:rPr>
              <w:t xml:space="preserve"> </w:t>
            </w:r>
            <w:r w:rsidRPr="00DF65B2">
              <w:rPr>
                <w:rFonts w:ascii="Arial" w:hAnsi="Arial" w:cs="Arial"/>
                <w:b/>
                <w:sz w:val="20"/>
                <w:szCs w:val="20"/>
              </w:rPr>
              <w:t>the</w:t>
            </w:r>
            <w:r w:rsidRPr="00DF65B2">
              <w:rPr>
                <w:rFonts w:ascii="Arial" w:hAnsi="Arial" w:cs="Arial"/>
                <w:b/>
                <w:spacing w:val="-2"/>
                <w:sz w:val="20"/>
                <w:szCs w:val="20"/>
              </w:rPr>
              <w:t xml:space="preserve"> </w:t>
            </w:r>
            <w:r w:rsidRPr="00DF65B2">
              <w:rPr>
                <w:rFonts w:ascii="Arial" w:hAnsi="Arial" w:cs="Arial"/>
                <w:b/>
                <w:sz w:val="20"/>
                <w:szCs w:val="20"/>
              </w:rPr>
              <w:t>manuscript difficult to read.</w:t>
            </w:r>
          </w:p>
          <w:p w14:paraId="1DC969E1" w14:textId="77777777" w:rsidR="008F4E1E" w:rsidRPr="00DF65B2" w:rsidRDefault="0004062E">
            <w:pPr>
              <w:pStyle w:val="TableParagraph"/>
              <w:spacing w:line="228" w:lineRule="exact"/>
              <w:ind w:left="158"/>
              <w:rPr>
                <w:rFonts w:ascii="Arial" w:hAnsi="Arial" w:cs="Arial"/>
                <w:b/>
                <w:sz w:val="20"/>
                <w:szCs w:val="20"/>
              </w:rPr>
            </w:pP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Material</w:t>
            </w:r>
            <w:r w:rsidRPr="00DF65B2">
              <w:rPr>
                <w:rFonts w:ascii="Arial" w:hAnsi="Arial" w:cs="Arial"/>
                <w:b/>
                <w:spacing w:val="-4"/>
                <w:sz w:val="20"/>
                <w:szCs w:val="20"/>
              </w:rPr>
              <w:t xml:space="preserve"> </w:t>
            </w:r>
            <w:r w:rsidRPr="00DF65B2">
              <w:rPr>
                <w:rFonts w:ascii="Arial" w:hAnsi="Arial" w:cs="Arial"/>
                <w:b/>
                <w:sz w:val="20"/>
                <w:szCs w:val="20"/>
              </w:rPr>
              <w:t>and</w:t>
            </w:r>
            <w:r w:rsidRPr="00DF65B2">
              <w:rPr>
                <w:rFonts w:ascii="Arial" w:hAnsi="Arial" w:cs="Arial"/>
                <w:b/>
                <w:spacing w:val="-7"/>
                <w:sz w:val="20"/>
                <w:szCs w:val="20"/>
              </w:rPr>
              <w:t xml:space="preserve"> </w:t>
            </w:r>
            <w:r w:rsidRPr="00DF65B2">
              <w:rPr>
                <w:rFonts w:ascii="Arial" w:hAnsi="Arial" w:cs="Arial"/>
                <w:b/>
                <w:sz w:val="20"/>
                <w:szCs w:val="20"/>
              </w:rPr>
              <w:t>Methods</w:t>
            </w:r>
            <w:r w:rsidRPr="00DF65B2">
              <w:rPr>
                <w:rFonts w:ascii="Arial" w:hAnsi="Arial" w:cs="Arial"/>
                <w:b/>
                <w:spacing w:val="-4"/>
                <w:sz w:val="20"/>
                <w:szCs w:val="20"/>
              </w:rPr>
              <w:t xml:space="preserve"> </w:t>
            </w:r>
            <w:r w:rsidRPr="00DF65B2">
              <w:rPr>
                <w:rFonts w:ascii="Arial" w:hAnsi="Arial" w:cs="Arial"/>
                <w:b/>
                <w:sz w:val="20"/>
                <w:szCs w:val="20"/>
              </w:rPr>
              <w:t>could</w:t>
            </w:r>
            <w:r w:rsidRPr="00DF65B2">
              <w:rPr>
                <w:rFonts w:ascii="Arial" w:hAnsi="Arial" w:cs="Arial"/>
                <w:b/>
                <w:spacing w:val="-4"/>
                <w:sz w:val="20"/>
                <w:szCs w:val="20"/>
              </w:rPr>
              <w:t xml:space="preserve"> </w:t>
            </w:r>
            <w:r w:rsidRPr="00DF65B2">
              <w:rPr>
                <w:rFonts w:ascii="Arial" w:hAnsi="Arial" w:cs="Arial"/>
                <w:b/>
                <w:sz w:val="20"/>
                <w:szCs w:val="20"/>
              </w:rPr>
              <w:t>be</w:t>
            </w:r>
            <w:r w:rsidRPr="00DF65B2">
              <w:rPr>
                <w:rFonts w:ascii="Arial" w:hAnsi="Arial" w:cs="Arial"/>
                <w:b/>
                <w:spacing w:val="-4"/>
                <w:sz w:val="20"/>
                <w:szCs w:val="20"/>
              </w:rPr>
              <w:t xml:space="preserve"> </w:t>
            </w:r>
            <w:r w:rsidRPr="00DF65B2">
              <w:rPr>
                <w:rFonts w:ascii="Arial" w:hAnsi="Arial" w:cs="Arial"/>
                <w:b/>
                <w:sz w:val="20"/>
                <w:szCs w:val="20"/>
              </w:rPr>
              <w:t>rewritten</w:t>
            </w:r>
            <w:r w:rsidRPr="00DF65B2">
              <w:rPr>
                <w:rFonts w:ascii="Arial" w:hAnsi="Arial" w:cs="Arial"/>
                <w:b/>
                <w:spacing w:val="-3"/>
                <w:sz w:val="20"/>
                <w:szCs w:val="20"/>
              </w:rPr>
              <w:t xml:space="preserve"> </w:t>
            </w:r>
            <w:r w:rsidRPr="00DF65B2">
              <w:rPr>
                <w:rFonts w:ascii="Arial" w:hAnsi="Arial" w:cs="Arial"/>
                <w:b/>
                <w:sz w:val="20"/>
                <w:szCs w:val="20"/>
              </w:rPr>
              <w:t>to</w:t>
            </w:r>
            <w:r w:rsidRPr="00DF65B2">
              <w:rPr>
                <w:rFonts w:ascii="Arial" w:hAnsi="Arial" w:cs="Arial"/>
                <w:b/>
                <w:spacing w:val="-3"/>
                <w:sz w:val="20"/>
                <w:szCs w:val="20"/>
              </w:rPr>
              <w:t xml:space="preserve"> </w:t>
            </w:r>
            <w:r w:rsidRPr="00DF65B2">
              <w:rPr>
                <w:rFonts w:ascii="Arial" w:hAnsi="Arial" w:cs="Arial"/>
                <w:b/>
                <w:sz w:val="20"/>
                <w:szCs w:val="20"/>
              </w:rPr>
              <w:t>be</w:t>
            </w:r>
            <w:r w:rsidRPr="00DF65B2">
              <w:rPr>
                <w:rFonts w:ascii="Arial" w:hAnsi="Arial" w:cs="Arial"/>
                <w:b/>
                <w:spacing w:val="-3"/>
                <w:sz w:val="20"/>
                <w:szCs w:val="20"/>
              </w:rPr>
              <w:t xml:space="preserve"> </w:t>
            </w:r>
            <w:r w:rsidRPr="00DF65B2">
              <w:rPr>
                <w:rFonts w:ascii="Arial" w:hAnsi="Arial" w:cs="Arial"/>
                <w:b/>
                <w:spacing w:val="-2"/>
                <w:sz w:val="20"/>
                <w:szCs w:val="20"/>
              </w:rPr>
              <w:t>clear.</w:t>
            </w:r>
          </w:p>
          <w:p w14:paraId="52EF9DB3" w14:textId="77777777" w:rsidR="008F4E1E" w:rsidRPr="00DF65B2" w:rsidRDefault="0004062E">
            <w:pPr>
              <w:pStyle w:val="TableParagraph"/>
              <w:ind w:left="108"/>
              <w:rPr>
                <w:rFonts w:ascii="Arial" w:hAnsi="Arial" w:cs="Arial"/>
                <w:b/>
                <w:sz w:val="20"/>
                <w:szCs w:val="20"/>
              </w:rPr>
            </w:pP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Material</w:t>
            </w:r>
            <w:r w:rsidRPr="00DF65B2">
              <w:rPr>
                <w:rFonts w:ascii="Arial" w:hAnsi="Arial" w:cs="Arial"/>
                <w:b/>
                <w:spacing w:val="-7"/>
                <w:sz w:val="20"/>
                <w:szCs w:val="20"/>
              </w:rPr>
              <w:t xml:space="preserve"> </w:t>
            </w:r>
            <w:r w:rsidRPr="00DF65B2">
              <w:rPr>
                <w:rFonts w:ascii="Arial" w:hAnsi="Arial" w:cs="Arial"/>
                <w:b/>
                <w:sz w:val="20"/>
                <w:szCs w:val="20"/>
              </w:rPr>
              <w:t>and</w:t>
            </w:r>
            <w:r w:rsidRPr="00DF65B2">
              <w:rPr>
                <w:rFonts w:ascii="Arial" w:hAnsi="Arial" w:cs="Arial"/>
                <w:b/>
                <w:spacing w:val="-5"/>
                <w:sz w:val="20"/>
                <w:szCs w:val="20"/>
              </w:rPr>
              <w:t xml:space="preserve"> </w:t>
            </w:r>
            <w:r w:rsidRPr="00DF65B2">
              <w:rPr>
                <w:rFonts w:ascii="Arial" w:hAnsi="Arial" w:cs="Arial"/>
                <w:b/>
                <w:sz w:val="20"/>
                <w:szCs w:val="20"/>
              </w:rPr>
              <w:t>Methods</w:t>
            </w:r>
            <w:r w:rsidRPr="00DF65B2">
              <w:rPr>
                <w:rFonts w:ascii="Arial" w:hAnsi="Arial" w:cs="Arial"/>
                <w:b/>
                <w:spacing w:val="-4"/>
                <w:sz w:val="20"/>
                <w:szCs w:val="20"/>
              </w:rPr>
              <w:t xml:space="preserve"> </w:t>
            </w:r>
            <w:r w:rsidRPr="00DF65B2">
              <w:rPr>
                <w:rFonts w:ascii="Arial" w:hAnsi="Arial" w:cs="Arial"/>
                <w:b/>
                <w:sz w:val="20"/>
                <w:szCs w:val="20"/>
              </w:rPr>
              <w:t>lack</w:t>
            </w:r>
            <w:r w:rsidRPr="00DF65B2">
              <w:rPr>
                <w:rFonts w:ascii="Arial" w:hAnsi="Arial" w:cs="Arial"/>
                <w:b/>
                <w:spacing w:val="-7"/>
                <w:sz w:val="20"/>
                <w:szCs w:val="20"/>
              </w:rPr>
              <w:t xml:space="preserve"> </w:t>
            </w:r>
            <w:r w:rsidRPr="00DF65B2">
              <w:rPr>
                <w:rFonts w:ascii="Arial" w:hAnsi="Arial" w:cs="Arial"/>
                <w:b/>
                <w:sz w:val="20"/>
                <w:szCs w:val="20"/>
              </w:rPr>
              <w:t>specific</w:t>
            </w:r>
            <w:r w:rsidRPr="00DF65B2">
              <w:rPr>
                <w:rFonts w:ascii="Arial" w:hAnsi="Arial" w:cs="Arial"/>
                <w:b/>
                <w:spacing w:val="-4"/>
                <w:sz w:val="20"/>
                <w:szCs w:val="20"/>
              </w:rPr>
              <w:t xml:space="preserve"> </w:t>
            </w:r>
            <w:r w:rsidRPr="00DF65B2">
              <w:rPr>
                <w:rFonts w:ascii="Arial" w:hAnsi="Arial" w:cs="Arial"/>
                <w:b/>
                <w:sz w:val="20"/>
                <w:szCs w:val="20"/>
              </w:rPr>
              <w:t>details</w:t>
            </w:r>
            <w:r w:rsidRPr="00DF65B2">
              <w:rPr>
                <w:rFonts w:ascii="Arial" w:hAnsi="Arial" w:cs="Arial"/>
                <w:b/>
                <w:spacing w:val="-5"/>
                <w:sz w:val="20"/>
                <w:szCs w:val="20"/>
              </w:rPr>
              <w:t xml:space="preserve"> </w:t>
            </w:r>
            <w:r w:rsidRPr="00DF65B2">
              <w:rPr>
                <w:rFonts w:ascii="Arial" w:hAnsi="Arial" w:cs="Arial"/>
                <w:b/>
                <w:sz w:val="20"/>
                <w:szCs w:val="20"/>
              </w:rPr>
              <w:t>about</w:t>
            </w:r>
            <w:r w:rsidRPr="00DF65B2">
              <w:rPr>
                <w:rFonts w:ascii="Arial" w:hAnsi="Arial" w:cs="Arial"/>
                <w:b/>
                <w:spacing w:val="-4"/>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Methods</w:t>
            </w:r>
            <w:r w:rsidRPr="00DF65B2">
              <w:rPr>
                <w:rFonts w:ascii="Arial" w:hAnsi="Arial" w:cs="Arial"/>
                <w:b/>
                <w:spacing w:val="-5"/>
                <w:sz w:val="20"/>
                <w:szCs w:val="20"/>
              </w:rPr>
              <w:t xml:space="preserve"> </w:t>
            </w:r>
            <w:r w:rsidRPr="00DF65B2">
              <w:rPr>
                <w:rFonts w:ascii="Arial" w:hAnsi="Arial" w:cs="Arial"/>
                <w:b/>
                <w:sz w:val="20"/>
                <w:szCs w:val="20"/>
              </w:rPr>
              <w:t>and</w:t>
            </w:r>
            <w:r w:rsidRPr="00DF65B2">
              <w:rPr>
                <w:rFonts w:ascii="Arial" w:hAnsi="Arial" w:cs="Arial"/>
                <w:b/>
                <w:spacing w:val="-5"/>
                <w:sz w:val="20"/>
                <w:szCs w:val="20"/>
              </w:rPr>
              <w:t xml:space="preserve"> </w:t>
            </w:r>
            <w:r w:rsidRPr="00DF65B2">
              <w:rPr>
                <w:rFonts w:ascii="Arial" w:hAnsi="Arial" w:cs="Arial"/>
                <w:b/>
                <w:sz w:val="20"/>
                <w:szCs w:val="20"/>
              </w:rPr>
              <w:t>their</w:t>
            </w:r>
            <w:r w:rsidRPr="00DF65B2">
              <w:rPr>
                <w:rFonts w:ascii="Arial" w:hAnsi="Arial" w:cs="Arial"/>
                <w:b/>
                <w:spacing w:val="-4"/>
                <w:sz w:val="20"/>
                <w:szCs w:val="20"/>
              </w:rPr>
              <w:t xml:space="preserve"> </w:t>
            </w:r>
            <w:r w:rsidRPr="00DF65B2">
              <w:rPr>
                <w:rFonts w:ascii="Arial" w:hAnsi="Arial" w:cs="Arial"/>
                <w:b/>
                <w:spacing w:val="-2"/>
                <w:sz w:val="20"/>
                <w:szCs w:val="20"/>
              </w:rPr>
              <w:t>implications.</w:t>
            </w:r>
          </w:p>
          <w:p w14:paraId="4D81C860" w14:textId="77777777" w:rsidR="008F4E1E" w:rsidRPr="00DF65B2" w:rsidRDefault="0004062E">
            <w:pPr>
              <w:pStyle w:val="TableParagraph"/>
              <w:spacing w:line="226" w:lineRule="exact"/>
              <w:ind w:left="108" w:right="137"/>
              <w:rPr>
                <w:rFonts w:ascii="Arial" w:hAnsi="Arial" w:cs="Arial"/>
                <w:sz w:val="20"/>
                <w:szCs w:val="20"/>
              </w:rPr>
            </w:pP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references</w:t>
            </w:r>
            <w:r w:rsidRPr="00DF65B2">
              <w:rPr>
                <w:rFonts w:ascii="Arial" w:hAnsi="Arial" w:cs="Arial"/>
                <w:b/>
                <w:spacing w:val="-1"/>
                <w:sz w:val="20"/>
                <w:szCs w:val="20"/>
              </w:rPr>
              <w:t xml:space="preserve"> </w:t>
            </w:r>
            <w:r w:rsidRPr="00DF65B2">
              <w:rPr>
                <w:rFonts w:ascii="Arial" w:hAnsi="Arial" w:cs="Arial"/>
                <w:b/>
                <w:sz w:val="20"/>
                <w:szCs w:val="20"/>
              </w:rPr>
              <w:t>must</w:t>
            </w:r>
            <w:r w:rsidRPr="00DF65B2">
              <w:rPr>
                <w:rFonts w:ascii="Arial" w:hAnsi="Arial" w:cs="Arial"/>
                <w:b/>
                <w:spacing w:val="-3"/>
                <w:sz w:val="20"/>
                <w:szCs w:val="20"/>
              </w:rPr>
              <w:t xml:space="preserve"> </w:t>
            </w:r>
            <w:r w:rsidRPr="00DF65B2">
              <w:rPr>
                <w:rFonts w:ascii="Arial" w:hAnsi="Arial" w:cs="Arial"/>
                <w:b/>
                <w:sz w:val="20"/>
                <w:szCs w:val="20"/>
              </w:rPr>
              <w:t>be</w:t>
            </w:r>
            <w:r w:rsidRPr="00DF65B2">
              <w:rPr>
                <w:rFonts w:ascii="Arial" w:hAnsi="Arial" w:cs="Arial"/>
                <w:b/>
                <w:spacing w:val="-3"/>
                <w:sz w:val="20"/>
                <w:szCs w:val="20"/>
              </w:rPr>
              <w:t xml:space="preserve"> </w:t>
            </w:r>
            <w:r w:rsidRPr="00DF65B2">
              <w:rPr>
                <w:rFonts w:ascii="Arial" w:hAnsi="Arial" w:cs="Arial"/>
                <w:b/>
                <w:sz w:val="20"/>
                <w:szCs w:val="20"/>
              </w:rPr>
              <w:t>unified</w:t>
            </w:r>
            <w:r w:rsidRPr="00DF65B2">
              <w:rPr>
                <w:rFonts w:ascii="Arial" w:hAnsi="Arial" w:cs="Arial"/>
                <w:b/>
                <w:spacing w:val="-3"/>
                <w:sz w:val="20"/>
                <w:szCs w:val="20"/>
              </w:rPr>
              <w:t xml:space="preserve"> </w:t>
            </w:r>
            <w:r w:rsidRPr="00DF65B2">
              <w:rPr>
                <w:rFonts w:ascii="Arial" w:hAnsi="Arial" w:cs="Arial"/>
                <w:b/>
                <w:sz w:val="20"/>
                <w:szCs w:val="20"/>
              </w:rPr>
              <w:t>according</w:t>
            </w:r>
            <w:r w:rsidRPr="00DF65B2">
              <w:rPr>
                <w:rFonts w:ascii="Arial" w:hAnsi="Arial" w:cs="Arial"/>
                <w:b/>
                <w:spacing w:val="-3"/>
                <w:sz w:val="20"/>
                <w:szCs w:val="20"/>
              </w:rPr>
              <w:t xml:space="preserve"> </w:t>
            </w:r>
            <w:r w:rsidRPr="00DF65B2">
              <w:rPr>
                <w:rFonts w:ascii="Arial" w:hAnsi="Arial" w:cs="Arial"/>
                <w:b/>
                <w:sz w:val="20"/>
                <w:szCs w:val="20"/>
              </w:rPr>
              <w:t>to</w:t>
            </w:r>
            <w:r w:rsidRPr="00DF65B2">
              <w:rPr>
                <w:rFonts w:ascii="Arial" w:hAnsi="Arial" w:cs="Arial"/>
                <w:b/>
                <w:spacing w:val="-2"/>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context</w:t>
            </w:r>
            <w:r w:rsidRPr="00DF65B2">
              <w:rPr>
                <w:rFonts w:ascii="Arial" w:hAnsi="Arial" w:cs="Arial"/>
                <w:b/>
                <w:spacing w:val="-3"/>
                <w:sz w:val="20"/>
                <w:szCs w:val="20"/>
              </w:rPr>
              <w:t xml:space="preserve"> </w:t>
            </w:r>
            <w:r w:rsidRPr="00DF65B2">
              <w:rPr>
                <w:rFonts w:ascii="Arial" w:hAnsi="Arial" w:cs="Arial"/>
                <w:b/>
                <w:sz w:val="20"/>
                <w:szCs w:val="20"/>
              </w:rPr>
              <w:t>of</w:t>
            </w:r>
            <w:r w:rsidRPr="00DF65B2">
              <w:rPr>
                <w:rFonts w:ascii="Arial" w:hAnsi="Arial" w:cs="Arial"/>
                <w:b/>
                <w:spacing w:val="-3"/>
                <w:sz w:val="20"/>
                <w:szCs w:val="20"/>
              </w:rPr>
              <w:t xml:space="preserve"> </w:t>
            </w: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journal,</w:t>
            </w:r>
            <w:r w:rsidRPr="00DF65B2">
              <w:rPr>
                <w:rFonts w:ascii="Arial" w:hAnsi="Arial" w:cs="Arial"/>
                <w:b/>
                <w:spacing w:val="80"/>
                <w:sz w:val="20"/>
                <w:szCs w:val="20"/>
              </w:rPr>
              <w:t xml:space="preserve"> </w:t>
            </w:r>
            <w:r w:rsidRPr="00DF65B2">
              <w:rPr>
                <w:rFonts w:ascii="Arial" w:hAnsi="Arial" w:cs="Arial"/>
                <w:b/>
                <w:sz w:val="20"/>
                <w:szCs w:val="20"/>
              </w:rPr>
              <w:t>References</w:t>
            </w:r>
            <w:r w:rsidRPr="00DF65B2">
              <w:rPr>
                <w:rFonts w:ascii="Arial" w:hAnsi="Arial" w:cs="Arial"/>
                <w:b/>
                <w:spacing w:val="-1"/>
                <w:sz w:val="20"/>
                <w:szCs w:val="20"/>
              </w:rPr>
              <w:t xml:space="preserve"> </w:t>
            </w:r>
            <w:r w:rsidRPr="00DF65B2">
              <w:rPr>
                <w:rFonts w:ascii="Arial" w:hAnsi="Arial" w:cs="Arial"/>
                <w:b/>
                <w:sz w:val="20"/>
                <w:szCs w:val="20"/>
              </w:rPr>
              <w:t>must</w:t>
            </w:r>
            <w:r w:rsidRPr="00DF65B2">
              <w:rPr>
                <w:rFonts w:ascii="Arial" w:hAnsi="Arial" w:cs="Arial"/>
                <w:b/>
                <w:spacing w:val="-3"/>
                <w:sz w:val="20"/>
                <w:szCs w:val="20"/>
              </w:rPr>
              <w:t xml:space="preserve"> </w:t>
            </w:r>
            <w:r w:rsidRPr="00DF65B2">
              <w:rPr>
                <w:rFonts w:ascii="Arial" w:hAnsi="Arial" w:cs="Arial"/>
                <w:b/>
                <w:sz w:val="20"/>
                <w:szCs w:val="20"/>
              </w:rPr>
              <w:t>be</w:t>
            </w:r>
            <w:r w:rsidRPr="00DF65B2">
              <w:rPr>
                <w:rFonts w:ascii="Arial" w:hAnsi="Arial" w:cs="Arial"/>
                <w:b/>
                <w:spacing w:val="-3"/>
                <w:sz w:val="20"/>
                <w:szCs w:val="20"/>
              </w:rPr>
              <w:t xml:space="preserve"> </w:t>
            </w:r>
            <w:r w:rsidRPr="00DF65B2">
              <w:rPr>
                <w:rFonts w:ascii="Arial" w:hAnsi="Arial" w:cs="Arial"/>
                <w:b/>
                <w:sz w:val="20"/>
                <w:szCs w:val="20"/>
              </w:rPr>
              <w:t xml:space="preserve">arranged entries </w:t>
            </w:r>
            <w:proofErr w:type="gramStart"/>
            <w:r w:rsidRPr="00DF65B2">
              <w:rPr>
                <w:rFonts w:ascii="Arial" w:hAnsi="Arial" w:cs="Arial"/>
                <w:b/>
                <w:sz w:val="20"/>
                <w:szCs w:val="20"/>
              </w:rPr>
              <w:t>In</w:t>
            </w:r>
            <w:proofErr w:type="gramEnd"/>
            <w:r w:rsidRPr="00DF65B2">
              <w:rPr>
                <w:rFonts w:ascii="Arial" w:hAnsi="Arial" w:cs="Arial"/>
                <w:b/>
                <w:sz w:val="20"/>
                <w:szCs w:val="20"/>
              </w:rPr>
              <w:t xml:space="preserve"> alphabetical order</w:t>
            </w:r>
            <w:r w:rsidRPr="00DF65B2">
              <w:rPr>
                <w:rFonts w:ascii="Arial" w:hAnsi="Arial" w:cs="Arial"/>
                <w:sz w:val="20"/>
                <w:szCs w:val="20"/>
              </w:rPr>
              <w:t>.</w:t>
            </w:r>
          </w:p>
        </w:tc>
        <w:tc>
          <w:tcPr>
            <w:tcW w:w="6445" w:type="dxa"/>
          </w:tcPr>
          <w:p w14:paraId="5CC59DCC" w14:textId="77777777" w:rsidR="000A4510" w:rsidRPr="00DF65B2" w:rsidRDefault="000A4510" w:rsidP="000A4510">
            <w:pPr>
              <w:spacing w:line="360" w:lineRule="auto"/>
              <w:jc w:val="both"/>
              <w:rPr>
                <w:rFonts w:ascii="Arial" w:hAnsi="Arial" w:cs="Arial"/>
                <w:sz w:val="20"/>
                <w:szCs w:val="20"/>
              </w:rPr>
            </w:pPr>
            <w:r w:rsidRPr="00DF65B2">
              <w:rPr>
                <w:rFonts w:ascii="Arial" w:hAnsi="Arial" w:cs="Arial"/>
                <w:sz w:val="20"/>
                <w:szCs w:val="20"/>
              </w:rPr>
              <w:t>We have revised the manuscript according to the reviewer's comments. Specifically, we have improved the language for better readability, rewritten the Materials and Methods section to enhance clarity and include more specific details on the methods and their implications, and unified the references in alphabetical order as per the journal's guidelines.</w:t>
            </w:r>
          </w:p>
          <w:p w14:paraId="06F0D761" w14:textId="77777777" w:rsidR="008F4E1E" w:rsidRPr="00DF65B2" w:rsidRDefault="008F4E1E">
            <w:pPr>
              <w:pStyle w:val="TableParagraph"/>
              <w:rPr>
                <w:rFonts w:ascii="Arial" w:hAnsi="Arial" w:cs="Arial"/>
                <w:sz w:val="20"/>
                <w:szCs w:val="20"/>
              </w:rPr>
            </w:pPr>
          </w:p>
        </w:tc>
      </w:tr>
      <w:tr w:rsidR="008F4E1E" w:rsidRPr="00DF65B2" w14:paraId="469D9127" w14:textId="77777777">
        <w:trPr>
          <w:trHeight w:val="688"/>
        </w:trPr>
        <w:tc>
          <w:tcPr>
            <w:tcW w:w="5352" w:type="dxa"/>
          </w:tcPr>
          <w:p w14:paraId="2C669B05" w14:textId="77777777" w:rsidR="008F4E1E" w:rsidRPr="00DF65B2" w:rsidRDefault="0004062E">
            <w:pPr>
              <w:pStyle w:val="TableParagraph"/>
              <w:ind w:left="467" w:right="200"/>
              <w:rPr>
                <w:rFonts w:ascii="Arial" w:hAnsi="Arial" w:cs="Arial"/>
                <w:b/>
                <w:sz w:val="20"/>
                <w:szCs w:val="20"/>
              </w:rPr>
            </w:pPr>
            <w:r w:rsidRPr="00DF65B2">
              <w:rPr>
                <w:rFonts w:ascii="Arial" w:hAnsi="Arial" w:cs="Arial"/>
                <w:b/>
                <w:sz w:val="20"/>
                <w:szCs w:val="20"/>
              </w:rPr>
              <w:t>Is</w:t>
            </w:r>
            <w:r w:rsidRPr="00DF65B2">
              <w:rPr>
                <w:rFonts w:ascii="Arial" w:hAnsi="Arial" w:cs="Arial"/>
                <w:b/>
                <w:spacing w:val="-7"/>
                <w:sz w:val="20"/>
                <w:szCs w:val="20"/>
              </w:rPr>
              <w:t xml:space="preserve"> </w:t>
            </w:r>
            <w:r w:rsidRPr="00DF65B2">
              <w:rPr>
                <w:rFonts w:ascii="Arial" w:hAnsi="Arial" w:cs="Arial"/>
                <w:b/>
                <w:sz w:val="20"/>
                <w:szCs w:val="20"/>
              </w:rPr>
              <w:t>the</w:t>
            </w:r>
            <w:r w:rsidRPr="00DF65B2">
              <w:rPr>
                <w:rFonts w:ascii="Arial" w:hAnsi="Arial" w:cs="Arial"/>
                <w:b/>
                <w:spacing w:val="-6"/>
                <w:sz w:val="20"/>
                <w:szCs w:val="20"/>
              </w:rPr>
              <w:t xml:space="preserve"> </w:t>
            </w:r>
            <w:r w:rsidRPr="00DF65B2">
              <w:rPr>
                <w:rFonts w:ascii="Arial" w:hAnsi="Arial" w:cs="Arial"/>
                <w:b/>
                <w:sz w:val="20"/>
                <w:szCs w:val="20"/>
              </w:rPr>
              <w:t>language/English</w:t>
            </w:r>
            <w:r w:rsidRPr="00DF65B2">
              <w:rPr>
                <w:rFonts w:ascii="Arial" w:hAnsi="Arial" w:cs="Arial"/>
                <w:b/>
                <w:spacing w:val="-7"/>
                <w:sz w:val="20"/>
                <w:szCs w:val="20"/>
              </w:rPr>
              <w:t xml:space="preserve"> </w:t>
            </w:r>
            <w:r w:rsidRPr="00DF65B2">
              <w:rPr>
                <w:rFonts w:ascii="Arial" w:hAnsi="Arial" w:cs="Arial"/>
                <w:b/>
                <w:sz w:val="20"/>
                <w:szCs w:val="20"/>
              </w:rPr>
              <w:t>quality</w:t>
            </w:r>
            <w:r w:rsidRPr="00DF65B2">
              <w:rPr>
                <w:rFonts w:ascii="Arial" w:hAnsi="Arial" w:cs="Arial"/>
                <w:b/>
                <w:spacing w:val="-5"/>
                <w:sz w:val="20"/>
                <w:szCs w:val="20"/>
              </w:rPr>
              <w:t xml:space="preserve"> </w:t>
            </w:r>
            <w:r w:rsidRPr="00DF65B2">
              <w:rPr>
                <w:rFonts w:ascii="Arial" w:hAnsi="Arial" w:cs="Arial"/>
                <w:b/>
                <w:sz w:val="20"/>
                <w:szCs w:val="20"/>
              </w:rPr>
              <w:t>of</w:t>
            </w:r>
            <w:r w:rsidRPr="00DF65B2">
              <w:rPr>
                <w:rFonts w:ascii="Arial" w:hAnsi="Arial" w:cs="Arial"/>
                <w:b/>
                <w:spacing w:val="-8"/>
                <w:sz w:val="20"/>
                <w:szCs w:val="20"/>
              </w:rPr>
              <w:t xml:space="preserve"> </w:t>
            </w:r>
            <w:r w:rsidRPr="00DF65B2">
              <w:rPr>
                <w:rFonts w:ascii="Arial" w:hAnsi="Arial" w:cs="Arial"/>
                <w:b/>
                <w:sz w:val="20"/>
                <w:szCs w:val="20"/>
              </w:rPr>
              <w:t>the</w:t>
            </w:r>
            <w:r w:rsidRPr="00DF65B2">
              <w:rPr>
                <w:rFonts w:ascii="Arial" w:hAnsi="Arial" w:cs="Arial"/>
                <w:b/>
                <w:spacing w:val="-6"/>
                <w:sz w:val="20"/>
                <w:szCs w:val="20"/>
              </w:rPr>
              <w:t xml:space="preserve"> </w:t>
            </w:r>
            <w:r w:rsidRPr="00DF65B2">
              <w:rPr>
                <w:rFonts w:ascii="Arial" w:hAnsi="Arial" w:cs="Arial"/>
                <w:b/>
                <w:sz w:val="20"/>
                <w:szCs w:val="20"/>
              </w:rPr>
              <w:t>article</w:t>
            </w:r>
            <w:r w:rsidRPr="00DF65B2">
              <w:rPr>
                <w:rFonts w:ascii="Arial" w:hAnsi="Arial" w:cs="Arial"/>
                <w:b/>
                <w:spacing w:val="-6"/>
                <w:sz w:val="20"/>
                <w:szCs w:val="20"/>
              </w:rPr>
              <w:t xml:space="preserve"> </w:t>
            </w:r>
            <w:r w:rsidRPr="00DF65B2">
              <w:rPr>
                <w:rFonts w:ascii="Arial" w:hAnsi="Arial" w:cs="Arial"/>
                <w:b/>
                <w:sz w:val="20"/>
                <w:szCs w:val="20"/>
              </w:rPr>
              <w:t>suitable for scholarly communications?</w:t>
            </w:r>
          </w:p>
        </w:tc>
        <w:tc>
          <w:tcPr>
            <w:tcW w:w="9356" w:type="dxa"/>
          </w:tcPr>
          <w:p w14:paraId="7755E714" w14:textId="77777777" w:rsidR="008F4E1E" w:rsidRPr="00DF65B2" w:rsidRDefault="0004062E">
            <w:pPr>
              <w:pStyle w:val="TableParagraph"/>
              <w:ind w:left="108"/>
              <w:rPr>
                <w:rFonts w:ascii="Arial" w:hAnsi="Arial" w:cs="Arial"/>
                <w:b/>
                <w:sz w:val="20"/>
                <w:szCs w:val="20"/>
              </w:rPr>
            </w:pPr>
            <w:r w:rsidRPr="00DF65B2">
              <w:rPr>
                <w:rFonts w:ascii="Arial" w:hAnsi="Arial" w:cs="Arial"/>
                <w:b/>
                <w:sz w:val="20"/>
                <w:szCs w:val="20"/>
              </w:rPr>
              <w:t>The</w:t>
            </w:r>
            <w:r w:rsidRPr="00DF65B2">
              <w:rPr>
                <w:rFonts w:ascii="Arial" w:hAnsi="Arial" w:cs="Arial"/>
                <w:b/>
                <w:spacing w:val="-4"/>
                <w:sz w:val="20"/>
                <w:szCs w:val="20"/>
              </w:rPr>
              <w:t xml:space="preserve"> </w:t>
            </w:r>
            <w:r w:rsidRPr="00DF65B2">
              <w:rPr>
                <w:rFonts w:ascii="Arial" w:hAnsi="Arial" w:cs="Arial"/>
                <w:b/>
                <w:sz w:val="20"/>
                <w:szCs w:val="20"/>
              </w:rPr>
              <w:t>language</w:t>
            </w:r>
            <w:r w:rsidRPr="00DF65B2">
              <w:rPr>
                <w:rFonts w:ascii="Arial" w:hAnsi="Arial" w:cs="Arial"/>
                <w:b/>
                <w:spacing w:val="-4"/>
                <w:sz w:val="20"/>
                <w:szCs w:val="20"/>
              </w:rPr>
              <w:t xml:space="preserve"> </w:t>
            </w:r>
            <w:r w:rsidRPr="00DF65B2">
              <w:rPr>
                <w:rFonts w:ascii="Arial" w:hAnsi="Arial" w:cs="Arial"/>
                <w:b/>
                <w:sz w:val="20"/>
                <w:szCs w:val="20"/>
              </w:rPr>
              <w:t>needs</w:t>
            </w:r>
            <w:r w:rsidRPr="00DF65B2">
              <w:rPr>
                <w:rFonts w:ascii="Arial" w:hAnsi="Arial" w:cs="Arial"/>
                <w:b/>
                <w:spacing w:val="-5"/>
                <w:sz w:val="20"/>
                <w:szCs w:val="20"/>
              </w:rPr>
              <w:t xml:space="preserve"> </w:t>
            </w:r>
            <w:r w:rsidRPr="00DF65B2">
              <w:rPr>
                <w:rFonts w:ascii="Arial" w:hAnsi="Arial" w:cs="Arial"/>
                <w:b/>
                <w:sz w:val="20"/>
                <w:szCs w:val="20"/>
              </w:rPr>
              <w:t>improvements.</w:t>
            </w:r>
            <w:r w:rsidRPr="00DF65B2">
              <w:rPr>
                <w:rFonts w:ascii="Arial" w:hAnsi="Arial" w:cs="Arial"/>
                <w:b/>
                <w:spacing w:val="40"/>
                <w:sz w:val="20"/>
                <w:szCs w:val="20"/>
              </w:rPr>
              <w:t xml:space="preserve"> </w:t>
            </w:r>
            <w:r w:rsidRPr="00DF65B2">
              <w:rPr>
                <w:rFonts w:ascii="Arial" w:hAnsi="Arial" w:cs="Arial"/>
                <w:b/>
                <w:sz w:val="20"/>
                <w:szCs w:val="20"/>
              </w:rPr>
              <w:t>Many</w:t>
            </w:r>
            <w:r w:rsidRPr="00DF65B2">
              <w:rPr>
                <w:rFonts w:ascii="Arial" w:hAnsi="Arial" w:cs="Arial"/>
                <w:b/>
                <w:spacing w:val="-4"/>
                <w:sz w:val="20"/>
                <w:szCs w:val="20"/>
              </w:rPr>
              <w:t xml:space="preserve"> </w:t>
            </w:r>
            <w:r w:rsidRPr="00DF65B2">
              <w:rPr>
                <w:rFonts w:ascii="Arial" w:hAnsi="Arial" w:cs="Arial"/>
                <w:b/>
                <w:sz w:val="20"/>
                <w:szCs w:val="20"/>
              </w:rPr>
              <w:t>sentences</w:t>
            </w:r>
            <w:r w:rsidRPr="00DF65B2">
              <w:rPr>
                <w:rFonts w:ascii="Arial" w:hAnsi="Arial" w:cs="Arial"/>
                <w:b/>
                <w:spacing w:val="-5"/>
                <w:sz w:val="20"/>
                <w:szCs w:val="20"/>
              </w:rPr>
              <w:t xml:space="preserve"> </w:t>
            </w:r>
            <w:r w:rsidRPr="00DF65B2">
              <w:rPr>
                <w:rFonts w:ascii="Arial" w:hAnsi="Arial" w:cs="Arial"/>
                <w:b/>
                <w:sz w:val="20"/>
                <w:szCs w:val="20"/>
              </w:rPr>
              <w:t>have</w:t>
            </w:r>
            <w:r w:rsidRPr="00DF65B2">
              <w:rPr>
                <w:rFonts w:ascii="Arial" w:hAnsi="Arial" w:cs="Arial"/>
                <w:b/>
                <w:spacing w:val="-4"/>
                <w:sz w:val="20"/>
                <w:szCs w:val="20"/>
              </w:rPr>
              <w:t xml:space="preserve"> </w:t>
            </w:r>
            <w:r w:rsidRPr="00DF65B2">
              <w:rPr>
                <w:rFonts w:ascii="Arial" w:hAnsi="Arial" w:cs="Arial"/>
                <w:b/>
                <w:sz w:val="20"/>
                <w:szCs w:val="20"/>
              </w:rPr>
              <w:t>strange</w:t>
            </w:r>
            <w:r w:rsidRPr="00DF65B2">
              <w:rPr>
                <w:rFonts w:ascii="Arial" w:hAnsi="Arial" w:cs="Arial"/>
                <w:b/>
                <w:spacing w:val="-4"/>
                <w:sz w:val="20"/>
                <w:szCs w:val="20"/>
              </w:rPr>
              <w:t xml:space="preserve"> </w:t>
            </w:r>
            <w:r w:rsidRPr="00DF65B2">
              <w:rPr>
                <w:rFonts w:ascii="Arial" w:hAnsi="Arial" w:cs="Arial"/>
                <w:b/>
                <w:sz w:val="20"/>
                <w:szCs w:val="20"/>
              </w:rPr>
              <w:t>wording</w:t>
            </w:r>
            <w:r w:rsidRPr="00DF65B2">
              <w:rPr>
                <w:rFonts w:ascii="Arial" w:hAnsi="Arial" w:cs="Arial"/>
                <w:b/>
                <w:spacing w:val="-4"/>
                <w:sz w:val="20"/>
                <w:szCs w:val="20"/>
              </w:rPr>
              <w:t xml:space="preserve"> </w:t>
            </w:r>
            <w:r w:rsidRPr="00DF65B2">
              <w:rPr>
                <w:rFonts w:ascii="Arial" w:hAnsi="Arial" w:cs="Arial"/>
                <w:b/>
                <w:sz w:val="20"/>
                <w:szCs w:val="20"/>
              </w:rPr>
              <w:t>that</w:t>
            </w:r>
            <w:r w:rsidRPr="00DF65B2">
              <w:rPr>
                <w:rFonts w:ascii="Arial" w:hAnsi="Arial" w:cs="Arial"/>
                <w:b/>
                <w:spacing w:val="-1"/>
                <w:sz w:val="20"/>
                <w:szCs w:val="20"/>
              </w:rPr>
              <w:t xml:space="preserve"> </w:t>
            </w:r>
            <w:r w:rsidRPr="00DF65B2">
              <w:rPr>
                <w:rFonts w:ascii="Arial" w:hAnsi="Arial" w:cs="Arial"/>
                <w:b/>
                <w:sz w:val="20"/>
                <w:szCs w:val="20"/>
              </w:rPr>
              <w:t>makes</w:t>
            </w:r>
            <w:r w:rsidRPr="00DF65B2">
              <w:rPr>
                <w:rFonts w:ascii="Arial" w:hAnsi="Arial" w:cs="Arial"/>
                <w:b/>
                <w:spacing w:val="-5"/>
                <w:sz w:val="20"/>
                <w:szCs w:val="20"/>
              </w:rPr>
              <w:t xml:space="preserve"> </w:t>
            </w:r>
            <w:r w:rsidRPr="00DF65B2">
              <w:rPr>
                <w:rFonts w:ascii="Arial" w:hAnsi="Arial" w:cs="Arial"/>
                <w:b/>
                <w:sz w:val="20"/>
                <w:szCs w:val="20"/>
              </w:rPr>
              <w:t>the manuscript difficult to read.</w:t>
            </w:r>
          </w:p>
        </w:tc>
        <w:tc>
          <w:tcPr>
            <w:tcW w:w="6445" w:type="dxa"/>
          </w:tcPr>
          <w:p w14:paraId="358EE96B" w14:textId="558FA93C" w:rsidR="008F4E1E" w:rsidRPr="00DF65B2" w:rsidRDefault="00F2737E">
            <w:pPr>
              <w:pStyle w:val="TableParagraph"/>
              <w:rPr>
                <w:rFonts w:ascii="Arial" w:hAnsi="Arial" w:cs="Arial"/>
                <w:sz w:val="20"/>
                <w:szCs w:val="20"/>
              </w:rPr>
            </w:pPr>
            <w:r w:rsidRPr="00DF65B2">
              <w:rPr>
                <w:rFonts w:ascii="Arial" w:hAnsi="Arial" w:cs="Arial"/>
                <w:sz w:val="20"/>
                <w:szCs w:val="20"/>
              </w:rPr>
              <w:t>We have improved the language for better readability.</w:t>
            </w:r>
          </w:p>
        </w:tc>
      </w:tr>
      <w:tr w:rsidR="008F4E1E" w:rsidRPr="00DF65B2" w14:paraId="4D7454C7" w14:textId="77777777">
        <w:trPr>
          <w:trHeight w:val="1180"/>
        </w:trPr>
        <w:tc>
          <w:tcPr>
            <w:tcW w:w="5352" w:type="dxa"/>
          </w:tcPr>
          <w:p w14:paraId="25D6527F" w14:textId="77777777" w:rsidR="008F4E1E" w:rsidRPr="00DF65B2" w:rsidRDefault="0004062E">
            <w:pPr>
              <w:pStyle w:val="TableParagraph"/>
              <w:spacing w:line="225" w:lineRule="exact"/>
              <w:ind w:left="107"/>
              <w:rPr>
                <w:rFonts w:ascii="Arial" w:hAnsi="Arial" w:cs="Arial"/>
                <w:sz w:val="20"/>
                <w:szCs w:val="20"/>
              </w:rPr>
            </w:pPr>
            <w:r w:rsidRPr="00DF65B2">
              <w:rPr>
                <w:rFonts w:ascii="Arial" w:hAnsi="Arial" w:cs="Arial"/>
                <w:b/>
                <w:spacing w:val="-2"/>
                <w:sz w:val="20"/>
                <w:szCs w:val="20"/>
                <w:u w:val="single"/>
              </w:rPr>
              <w:t>Optional/General</w:t>
            </w:r>
            <w:r w:rsidRPr="00DF65B2">
              <w:rPr>
                <w:rFonts w:ascii="Arial" w:hAnsi="Arial" w:cs="Arial"/>
                <w:b/>
                <w:spacing w:val="18"/>
                <w:sz w:val="20"/>
                <w:szCs w:val="20"/>
              </w:rPr>
              <w:t xml:space="preserve"> </w:t>
            </w:r>
            <w:r w:rsidRPr="00DF65B2">
              <w:rPr>
                <w:rFonts w:ascii="Arial" w:hAnsi="Arial" w:cs="Arial"/>
                <w:spacing w:val="-2"/>
                <w:sz w:val="20"/>
                <w:szCs w:val="20"/>
              </w:rPr>
              <w:t>comments</w:t>
            </w:r>
          </w:p>
        </w:tc>
        <w:tc>
          <w:tcPr>
            <w:tcW w:w="9356" w:type="dxa"/>
          </w:tcPr>
          <w:p w14:paraId="2A2796FF" w14:textId="77777777" w:rsidR="008F4E1E" w:rsidRPr="00DF65B2" w:rsidRDefault="0004062E">
            <w:pPr>
              <w:pStyle w:val="TableParagraph"/>
              <w:ind w:left="108"/>
              <w:rPr>
                <w:rFonts w:ascii="Arial" w:hAnsi="Arial" w:cs="Arial"/>
                <w:b/>
                <w:sz w:val="20"/>
                <w:szCs w:val="20"/>
              </w:rPr>
            </w:pPr>
            <w:r w:rsidRPr="00DF65B2">
              <w:rPr>
                <w:rFonts w:ascii="Arial" w:hAnsi="Arial" w:cs="Arial"/>
                <w:b/>
                <w:sz w:val="20"/>
                <w:szCs w:val="20"/>
              </w:rPr>
              <w:t>The</w:t>
            </w:r>
            <w:r w:rsidRPr="00DF65B2">
              <w:rPr>
                <w:rFonts w:ascii="Arial" w:hAnsi="Arial" w:cs="Arial"/>
                <w:b/>
                <w:spacing w:val="-3"/>
                <w:sz w:val="20"/>
                <w:szCs w:val="20"/>
              </w:rPr>
              <w:t xml:space="preserve"> </w:t>
            </w:r>
            <w:r w:rsidRPr="00DF65B2">
              <w:rPr>
                <w:rFonts w:ascii="Arial" w:hAnsi="Arial" w:cs="Arial"/>
                <w:b/>
                <w:sz w:val="20"/>
                <w:szCs w:val="20"/>
              </w:rPr>
              <w:t>language</w:t>
            </w:r>
            <w:r w:rsidRPr="00DF65B2">
              <w:rPr>
                <w:rFonts w:ascii="Arial" w:hAnsi="Arial" w:cs="Arial"/>
                <w:b/>
                <w:spacing w:val="-3"/>
                <w:sz w:val="20"/>
                <w:szCs w:val="20"/>
              </w:rPr>
              <w:t xml:space="preserve"> </w:t>
            </w:r>
            <w:r w:rsidRPr="00DF65B2">
              <w:rPr>
                <w:rFonts w:ascii="Arial" w:hAnsi="Arial" w:cs="Arial"/>
                <w:b/>
                <w:sz w:val="20"/>
                <w:szCs w:val="20"/>
              </w:rPr>
              <w:t>needs</w:t>
            </w:r>
            <w:r w:rsidRPr="00DF65B2">
              <w:rPr>
                <w:rFonts w:ascii="Arial" w:hAnsi="Arial" w:cs="Arial"/>
                <w:b/>
                <w:spacing w:val="-4"/>
                <w:sz w:val="20"/>
                <w:szCs w:val="20"/>
              </w:rPr>
              <w:t xml:space="preserve"> </w:t>
            </w:r>
            <w:r w:rsidRPr="00DF65B2">
              <w:rPr>
                <w:rFonts w:ascii="Arial" w:hAnsi="Arial" w:cs="Arial"/>
                <w:b/>
                <w:sz w:val="20"/>
                <w:szCs w:val="20"/>
              </w:rPr>
              <w:t>improvements.</w:t>
            </w:r>
            <w:r w:rsidRPr="00DF65B2">
              <w:rPr>
                <w:rFonts w:ascii="Arial" w:hAnsi="Arial" w:cs="Arial"/>
                <w:b/>
                <w:spacing w:val="40"/>
                <w:sz w:val="20"/>
                <w:szCs w:val="20"/>
              </w:rPr>
              <w:t xml:space="preserve"> </w:t>
            </w:r>
            <w:r w:rsidRPr="00DF65B2">
              <w:rPr>
                <w:rFonts w:ascii="Arial" w:hAnsi="Arial" w:cs="Arial"/>
                <w:b/>
                <w:sz w:val="20"/>
                <w:szCs w:val="20"/>
              </w:rPr>
              <w:t>Material</w:t>
            </w:r>
            <w:r w:rsidRPr="00DF65B2">
              <w:rPr>
                <w:rFonts w:ascii="Arial" w:hAnsi="Arial" w:cs="Arial"/>
                <w:b/>
                <w:spacing w:val="40"/>
                <w:sz w:val="20"/>
                <w:szCs w:val="20"/>
              </w:rPr>
              <w:t xml:space="preserve"> </w:t>
            </w:r>
            <w:r w:rsidRPr="00DF65B2">
              <w:rPr>
                <w:rFonts w:ascii="Arial" w:hAnsi="Arial" w:cs="Arial"/>
                <w:b/>
                <w:sz w:val="20"/>
                <w:szCs w:val="20"/>
              </w:rPr>
              <w:t>and</w:t>
            </w:r>
            <w:r w:rsidRPr="00DF65B2">
              <w:rPr>
                <w:rFonts w:ascii="Arial" w:hAnsi="Arial" w:cs="Arial"/>
                <w:b/>
                <w:spacing w:val="-6"/>
                <w:sz w:val="20"/>
                <w:szCs w:val="20"/>
              </w:rPr>
              <w:t xml:space="preserve"> </w:t>
            </w:r>
            <w:r w:rsidRPr="00DF65B2">
              <w:rPr>
                <w:rFonts w:ascii="Arial" w:hAnsi="Arial" w:cs="Arial"/>
                <w:b/>
                <w:sz w:val="20"/>
                <w:szCs w:val="20"/>
              </w:rPr>
              <w:t>Methods</w:t>
            </w:r>
            <w:r w:rsidRPr="00DF65B2">
              <w:rPr>
                <w:rFonts w:ascii="Arial" w:hAnsi="Arial" w:cs="Arial"/>
                <w:b/>
                <w:spacing w:val="40"/>
                <w:sz w:val="20"/>
                <w:szCs w:val="20"/>
              </w:rPr>
              <w:t xml:space="preserve"> </w:t>
            </w:r>
            <w:r w:rsidRPr="00DF65B2">
              <w:rPr>
                <w:rFonts w:ascii="Arial" w:hAnsi="Arial" w:cs="Arial"/>
                <w:b/>
                <w:sz w:val="20"/>
                <w:szCs w:val="20"/>
              </w:rPr>
              <w:t>not</w:t>
            </w:r>
            <w:r w:rsidRPr="00DF65B2">
              <w:rPr>
                <w:rFonts w:ascii="Arial" w:hAnsi="Arial" w:cs="Arial"/>
                <w:b/>
                <w:spacing w:val="-3"/>
                <w:sz w:val="20"/>
                <w:szCs w:val="20"/>
              </w:rPr>
              <w:t xml:space="preserve"> </w:t>
            </w:r>
            <w:r w:rsidRPr="00DF65B2">
              <w:rPr>
                <w:rFonts w:ascii="Arial" w:hAnsi="Arial" w:cs="Arial"/>
                <w:b/>
                <w:sz w:val="20"/>
                <w:szCs w:val="20"/>
              </w:rPr>
              <w:t>clear</w:t>
            </w:r>
            <w:r w:rsidRPr="00DF65B2">
              <w:rPr>
                <w:rFonts w:ascii="Arial" w:hAnsi="Arial" w:cs="Arial"/>
                <w:b/>
                <w:spacing w:val="-3"/>
                <w:sz w:val="20"/>
                <w:szCs w:val="20"/>
              </w:rPr>
              <w:t xml:space="preserve"> </w:t>
            </w:r>
            <w:r w:rsidRPr="00DF65B2">
              <w:rPr>
                <w:rFonts w:ascii="Arial" w:hAnsi="Arial" w:cs="Arial"/>
                <w:b/>
                <w:sz w:val="20"/>
                <w:szCs w:val="20"/>
              </w:rPr>
              <w:t>could</w:t>
            </w:r>
            <w:r w:rsidRPr="00DF65B2">
              <w:rPr>
                <w:rFonts w:ascii="Arial" w:hAnsi="Arial" w:cs="Arial"/>
                <w:b/>
                <w:spacing w:val="-4"/>
                <w:sz w:val="20"/>
                <w:szCs w:val="20"/>
              </w:rPr>
              <w:t xml:space="preserve"> </w:t>
            </w:r>
            <w:r w:rsidRPr="00DF65B2">
              <w:rPr>
                <w:rFonts w:ascii="Arial" w:hAnsi="Arial" w:cs="Arial"/>
                <w:b/>
                <w:sz w:val="20"/>
                <w:szCs w:val="20"/>
              </w:rPr>
              <w:t>be</w:t>
            </w:r>
            <w:r w:rsidRPr="00DF65B2">
              <w:rPr>
                <w:rFonts w:ascii="Arial" w:hAnsi="Arial" w:cs="Arial"/>
                <w:b/>
                <w:spacing w:val="-3"/>
                <w:sz w:val="20"/>
                <w:szCs w:val="20"/>
              </w:rPr>
              <w:t xml:space="preserve"> </w:t>
            </w:r>
            <w:r w:rsidRPr="00DF65B2">
              <w:rPr>
                <w:rFonts w:ascii="Arial" w:hAnsi="Arial" w:cs="Arial"/>
                <w:b/>
                <w:sz w:val="20"/>
                <w:szCs w:val="20"/>
              </w:rPr>
              <w:t>rewritten</w:t>
            </w:r>
            <w:r w:rsidRPr="00DF65B2">
              <w:rPr>
                <w:rFonts w:ascii="Arial" w:hAnsi="Arial" w:cs="Arial"/>
                <w:b/>
                <w:spacing w:val="-3"/>
                <w:sz w:val="20"/>
                <w:szCs w:val="20"/>
              </w:rPr>
              <w:t xml:space="preserve"> </w:t>
            </w:r>
            <w:r w:rsidRPr="00DF65B2">
              <w:rPr>
                <w:rFonts w:ascii="Arial" w:hAnsi="Arial" w:cs="Arial"/>
                <w:b/>
                <w:sz w:val="20"/>
                <w:szCs w:val="20"/>
              </w:rPr>
              <w:t>to</w:t>
            </w:r>
            <w:r w:rsidRPr="00DF65B2">
              <w:rPr>
                <w:rFonts w:ascii="Arial" w:hAnsi="Arial" w:cs="Arial"/>
                <w:b/>
                <w:spacing w:val="-2"/>
                <w:sz w:val="20"/>
                <w:szCs w:val="20"/>
              </w:rPr>
              <w:t xml:space="preserve"> </w:t>
            </w:r>
            <w:r w:rsidRPr="00DF65B2">
              <w:rPr>
                <w:rFonts w:ascii="Arial" w:hAnsi="Arial" w:cs="Arial"/>
                <w:b/>
                <w:sz w:val="20"/>
                <w:szCs w:val="20"/>
              </w:rPr>
              <w:t>be</w:t>
            </w:r>
            <w:r w:rsidRPr="00DF65B2">
              <w:rPr>
                <w:rFonts w:ascii="Arial" w:hAnsi="Arial" w:cs="Arial"/>
                <w:b/>
                <w:spacing w:val="-3"/>
                <w:sz w:val="20"/>
                <w:szCs w:val="20"/>
              </w:rPr>
              <w:t xml:space="preserve"> </w:t>
            </w:r>
            <w:r w:rsidRPr="00DF65B2">
              <w:rPr>
                <w:rFonts w:ascii="Arial" w:hAnsi="Arial" w:cs="Arial"/>
                <w:b/>
                <w:sz w:val="20"/>
                <w:szCs w:val="20"/>
              </w:rPr>
              <w:t>clear</w:t>
            </w:r>
            <w:r w:rsidRPr="00DF65B2">
              <w:rPr>
                <w:rFonts w:ascii="Arial" w:hAnsi="Arial" w:cs="Arial"/>
                <w:b/>
                <w:spacing w:val="40"/>
                <w:sz w:val="20"/>
                <w:szCs w:val="20"/>
              </w:rPr>
              <w:t xml:space="preserve"> </w:t>
            </w:r>
            <w:r w:rsidRPr="00DF65B2">
              <w:rPr>
                <w:rFonts w:ascii="Arial" w:hAnsi="Arial" w:cs="Arial"/>
                <w:b/>
                <w:sz w:val="20"/>
                <w:szCs w:val="20"/>
              </w:rPr>
              <w:t>of experiment.</w:t>
            </w:r>
            <w:r w:rsidRPr="00DF65B2">
              <w:rPr>
                <w:rFonts w:ascii="Arial" w:hAnsi="Arial" w:cs="Arial"/>
                <w:b/>
                <w:spacing w:val="40"/>
                <w:sz w:val="20"/>
                <w:szCs w:val="20"/>
              </w:rPr>
              <w:t xml:space="preserve"> </w:t>
            </w:r>
            <w:r w:rsidRPr="00DF65B2">
              <w:rPr>
                <w:rFonts w:ascii="Arial" w:hAnsi="Arial" w:cs="Arial"/>
                <w:b/>
                <w:sz w:val="20"/>
                <w:szCs w:val="20"/>
              </w:rPr>
              <w:t>Need be clear and detailed enough to let another researcher follow it and reproduce.</w:t>
            </w:r>
          </w:p>
        </w:tc>
        <w:tc>
          <w:tcPr>
            <w:tcW w:w="6445" w:type="dxa"/>
          </w:tcPr>
          <w:p w14:paraId="018D29FA" w14:textId="77777777" w:rsidR="00F2737E" w:rsidRPr="00DF65B2" w:rsidRDefault="00F2737E" w:rsidP="00F2737E">
            <w:pPr>
              <w:pStyle w:val="NormalWeb"/>
              <w:rPr>
                <w:rFonts w:ascii="Arial" w:hAnsi="Arial" w:cs="Arial"/>
                <w:sz w:val="20"/>
                <w:szCs w:val="20"/>
              </w:rPr>
            </w:pPr>
            <w:r w:rsidRPr="00DF65B2">
              <w:rPr>
                <w:rFonts w:ascii="Arial" w:hAnsi="Arial" w:cs="Arial"/>
                <w:sz w:val="20"/>
                <w:szCs w:val="20"/>
              </w:rPr>
              <w:t>These comments have been taken into account.</w:t>
            </w:r>
          </w:p>
          <w:p w14:paraId="4BD88BB4" w14:textId="77777777" w:rsidR="008F4E1E" w:rsidRPr="00DF65B2" w:rsidRDefault="008F4E1E">
            <w:pPr>
              <w:pStyle w:val="TableParagraph"/>
              <w:rPr>
                <w:rFonts w:ascii="Arial" w:hAnsi="Arial" w:cs="Arial"/>
                <w:sz w:val="20"/>
                <w:szCs w:val="20"/>
              </w:rPr>
            </w:pPr>
          </w:p>
        </w:tc>
      </w:tr>
    </w:tbl>
    <w:p w14:paraId="02E52EB6" w14:textId="77777777" w:rsidR="008F4E1E" w:rsidRPr="00DF65B2" w:rsidRDefault="008F4E1E">
      <w:pPr>
        <w:pStyle w:val="BodyText"/>
        <w:rPr>
          <w:rFonts w:ascii="Arial" w:hAnsi="Arial" w:cs="Arial"/>
          <w:b w:val="0"/>
        </w:rPr>
      </w:pPr>
    </w:p>
    <w:p w14:paraId="2D3DBC7B" w14:textId="77777777" w:rsidR="008F4E1E" w:rsidRPr="00DF65B2" w:rsidRDefault="008F4E1E">
      <w:pPr>
        <w:pStyle w:val="BodyText"/>
        <w:rPr>
          <w:rFonts w:ascii="Arial" w:hAnsi="Arial" w:cs="Arial"/>
          <w:b w:val="0"/>
        </w:rPr>
      </w:pPr>
    </w:p>
    <w:p w14:paraId="347495A6" w14:textId="77777777" w:rsidR="008F4E1E" w:rsidRPr="00DF65B2" w:rsidRDefault="008F4E1E">
      <w:pPr>
        <w:pStyle w:val="BodyText"/>
        <w:rPr>
          <w:rFonts w:ascii="Arial" w:hAnsi="Arial" w:cs="Arial"/>
          <w:b w:val="0"/>
        </w:rPr>
      </w:pPr>
    </w:p>
    <w:p w14:paraId="779DDF69" w14:textId="77777777" w:rsidR="008F4E1E" w:rsidRPr="00DF65B2" w:rsidRDefault="008F4E1E">
      <w:pPr>
        <w:pStyle w:val="BodyText"/>
        <w:rPr>
          <w:rFonts w:ascii="Arial" w:hAnsi="Arial" w:cs="Arial"/>
          <w:b w:val="0"/>
        </w:rPr>
      </w:pPr>
    </w:p>
    <w:p w14:paraId="7E90C4BD" w14:textId="77777777" w:rsidR="008F4E1E" w:rsidRPr="00DF65B2" w:rsidRDefault="008F4E1E">
      <w:pPr>
        <w:pStyle w:val="BodyText"/>
        <w:rPr>
          <w:rFonts w:ascii="Arial" w:hAnsi="Arial" w:cs="Arial"/>
          <w:b w:val="0"/>
        </w:rPr>
      </w:pPr>
    </w:p>
    <w:p w14:paraId="12D881C5" w14:textId="77777777" w:rsidR="008F4E1E" w:rsidRPr="00DF65B2" w:rsidRDefault="008F4E1E">
      <w:pPr>
        <w:pStyle w:val="BodyText"/>
        <w:rPr>
          <w:rFonts w:ascii="Arial" w:hAnsi="Arial" w:cs="Arial"/>
          <w:b w:val="0"/>
        </w:rPr>
      </w:pPr>
    </w:p>
    <w:p w14:paraId="16F726D4" w14:textId="77777777" w:rsidR="008F4E1E" w:rsidRPr="00DF65B2" w:rsidRDefault="008F4E1E">
      <w:pPr>
        <w:pStyle w:val="BodyText"/>
        <w:rPr>
          <w:rFonts w:ascii="Arial" w:hAnsi="Arial" w:cs="Arial"/>
          <w:b w:val="0"/>
        </w:rPr>
      </w:pPr>
    </w:p>
    <w:p w14:paraId="229958B3" w14:textId="77777777" w:rsidR="008F4E1E" w:rsidRPr="00DF65B2" w:rsidRDefault="008F4E1E">
      <w:pPr>
        <w:pStyle w:val="BodyText"/>
        <w:rPr>
          <w:rFonts w:ascii="Arial" w:hAnsi="Arial" w:cs="Arial"/>
          <w:b w:val="0"/>
        </w:rPr>
      </w:pPr>
    </w:p>
    <w:p w14:paraId="6FECA204" w14:textId="77777777" w:rsidR="008F4E1E" w:rsidRPr="00DF65B2" w:rsidRDefault="008F4E1E">
      <w:pPr>
        <w:pStyle w:val="BodyText"/>
        <w:rPr>
          <w:rFonts w:ascii="Arial" w:hAnsi="Arial" w:cs="Arial"/>
          <w:b w:val="0"/>
        </w:rPr>
      </w:pPr>
    </w:p>
    <w:p w14:paraId="64106F3C" w14:textId="77777777" w:rsidR="008F4E1E" w:rsidRPr="00DF65B2" w:rsidRDefault="008F4E1E">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0F3679" w:rsidRPr="00DF65B2" w14:paraId="00A3C5AC" w14:textId="77777777" w:rsidTr="00CA3B82">
        <w:tc>
          <w:tcPr>
            <w:tcW w:w="5000" w:type="pct"/>
            <w:gridSpan w:val="3"/>
            <w:tcBorders>
              <w:top w:val="nil"/>
              <w:left w:val="nil"/>
              <w:right w:val="nil"/>
            </w:tcBorders>
            <w:noWrap/>
            <w:tcMar>
              <w:top w:w="0" w:type="dxa"/>
              <w:left w:w="108" w:type="dxa"/>
              <w:bottom w:w="0" w:type="dxa"/>
              <w:right w:w="108" w:type="dxa"/>
            </w:tcMar>
            <w:vAlign w:val="center"/>
          </w:tcPr>
          <w:p w14:paraId="3A22DCFB" w14:textId="77777777" w:rsidR="000F3679" w:rsidRPr="00DF65B2" w:rsidRDefault="000F3679" w:rsidP="00CA3B82">
            <w:pPr>
              <w:rPr>
                <w:rFonts w:ascii="Arial" w:eastAsia="Arial Unicode MS" w:hAnsi="Arial" w:cs="Arial"/>
                <w:b/>
                <w:sz w:val="20"/>
                <w:szCs w:val="20"/>
                <w:u w:val="single"/>
                <w:lang w:val="en-GB"/>
              </w:rPr>
            </w:pPr>
            <w:bookmarkStart w:id="0" w:name="_Hlk156057883"/>
            <w:bookmarkStart w:id="1" w:name="_Hlk156057704"/>
            <w:r w:rsidRPr="00DF65B2">
              <w:rPr>
                <w:rFonts w:ascii="Arial" w:eastAsia="Arial Unicode MS" w:hAnsi="Arial" w:cs="Arial"/>
                <w:b/>
                <w:sz w:val="20"/>
                <w:szCs w:val="20"/>
                <w:highlight w:val="yellow"/>
                <w:u w:val="single"/>
                <w:lang w:val="en-GB"/>
              </w:rPr>
              <w:t>PART  2:</w:t>
            </w:r>
            <w:r w:rsidRPr="00DF65B2">
              <w:rPr>
                <w:rFonts w:ascii="Arial" w:eastAsia="Arial Unicode MS" w:hAnsi="Arial" w:cs="Arial"/>
                <w:b/>
                <w:sz w:val="20"/>
                <w:szCs w:val="20"/>
                <w:u w:val="single"/>
                <w:lang w:val="en-GB"/>
              </w:rPr>
              <w:t xml:space="preserve"> </w:t>
            </w:r>
          </w:p>
          <w:p w14:paraId="66846857" w14:textId="77777777" w:rsidR="000F3679" w:rsidRPr="00DF65B2" w:rsidRDefault="000F3679" w:rsidP="00CA3B82">
            <w:pPr>
              <w:rPr>
                <w:rFonts w:ascii="Arial" w:eastAsia="Arial Unicode MS" w:hAnsi="Arial" w:cs="Arial"/>
                <w:b/>
                <w:sz w:val="20"/>
                <w:szCs w:val="20"/>
                <w:u w:val="single"/>
                <w:lang w:val="en-GB"/>
              </w:rPr>
            </w:pPr>
          </w:p>
        </w:tc>
      </w:tr>
      <w:tr w:rsidR="000F3679" w:rsidRPr="00DF65B2" w14:paraId="68CDD410" w14:textId="77777777" w:rsidTr="00CA3B82">
        <w:tc>
          <w:tcPr>
            <w:tcW w:w="1615" w:type="pct"/>
            <w:noWrap/>
            <w:tcMar>
              <w:top w:w="0" w:type="dxa"/>
              <w:left w:w="108" w:type="dxa"/>
              <w:bottom w:w="0" w:type="dxa"/>
              <w:right w:w="108" w:type="dxa"/>
            </w:tcMar>
            <w:vAlign w:val="center"/>
          </w:tcPr>
          <w:p w14:paraId="25E318D3" w14:textId="77777777" w:rsidR="000F3679" w:rsidRPr="00DF65B2" w:rsidRDefault="000F3679" w:rsidP="00CA3B8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43C191E" w14:textId="77777777" w:rsidR="000F3679" w:rsidRPr="00DF65B2" w:rsidRDefault="000F3679" w:rsidP="00CA3B82">
            <w:pPr>
              <w:keepNext/>
              <w:outlineLvl w:val="1"/>
              <w:rPr>
                <w:rFonts w:ascii="Arial" w:eastAsia="MS Mincho" w:hAnsi="Arial" w:cs="Arial"/>
                <w:b/>
                <w:bCs/>
                <w:sz w:val="20"/>
                <w:szCs w:val="20"/>
                <w:lang w:val="en-GB"/>
              </w:rPr>
            </w:pPr>
            <w:r w:rsidRPr="00DF65B2">
              <w:rPr>
                <w:rFonts w:ascii="Arial" w:eastAsia="MS Mincho" w:hAnsi="Arial" w:cs="Arial"/>
                <w:b/>
                <w:bCs/>
                <w:sz w:val="20"/>
                <w:szCs w:val="20"/>
                <w:lang w:val="en-GB"/>
              </w:rPr>
              <w:t>Reviewer’s comment</w:t>
            </w:r>
          </w:p>
        </w:tc>
        <w:tc>
          <w:tcPr>
            <w:tcW w:w="1691" w:type="pct"/>
          </w:tcPr>
          <w:p w14:paraId="609C574B" w14:textId="77777777" w:rsidR="000F3679" w:rsidRPr="00DF65B2" w:rsidRDefault="000F3679" w:rsidP="00CA3B82">
            <w:pPr>
              <w:keepNext/>
              <w:outlineLvl w:val="1"/>
              <w:rPr>
                <w:rFonts w:ascii="Arial" w:eastAsia="MS Mincho" w:hAnsi="Arial" w:cs="Arial"/>
                <w:bCs/>
                <w:sz w:val="20"/>
                <w:szCs w:val="20"/>
                <w:lang w:val="en-GB"/>
              </w:rPr>
            </w:pPr>
            <w:r w:rsidRPr="00DF65B2">
              <w:rPr>
                <w:rFonts w:ascii="Arial" w:eastAsia="MS Mincho" w:hAnsi="Arial" w:cs="Arial"/>
                <w:b/>
                <w:bCs/>
                <w:sz w:val="20"/>
                <w:szCs w:val="20"/>
                <w:lang w:val="en-GB"/>
              </w:rPr>
              <w:t>Author’s comment</w:t>
            </w:r>
            <w:r w:rsidRPr="00DF65B2">
              <w:rPr>
                <w:rFonts w:ascii="Arial" w:eastAsia="MS Mincho" w:hAnsi="Arial" w:cs="Arial"/>
                <w:bCs/>
                <w:sz w:val="20"/>
                <w:szCs w:val="20"/>
                <w:lang w:val="en-GB"/>
              </w:rPr>
              <w:t xml:space="preserve"> </w:t>
            </w:r>
            <w:r w:rsidRPr="00DF65B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F3679" w:rsidRPr="00DF65B2" w14:paraId="6BCA85FD" w14:textId="77777777" w:rsidTr="00CA3B82">
        <w:trPr>
          <w:trHeight w:val="890"/>
        </w:trPr>
        <w:tc>
          <w:tcPr>
            <w:tcW w:w="1615" w:type="pct"/>
            <w:noWrap/>
            <w:tcMar>
              <w:top w:w="0" w:type="dxa"/>
              <w:left w:w="108" w:type="dxa"/>
              <w:bottom w:w="0" w:type="dxa"/>
              <w:right w:w="108" w:type="dxa"/>
            </w:tcMar>
            <w:vAlign w:val="center"/>
          </w:tcPr>
          <w:p w14:paraId="3B4D5D0E" w14:textId="77777777" w:rsidR="000F3679" w:rsidRPr="00DF65B2" w:rsidRDefault="000F3679" w:rsidP="00CA3B82">
            <w:pPr>
              <w:rPr>
                <w:rFonts w:ascii="Arial" w:eastAsia="Arial Unicode MS" w:hAnsi="Arial" w:cs="Arial"/>
                <w:b/>
                <w:sz w:val="20"/>
                <w:szCs w:val="20"/>
                <w:lang w:val="en-GB"/>
              </w:rPr>
            </w:pPr>
            <w:r w:rsidRPr="00DF65B2">
              <w:rPr>
                <w:rFonts w:ascii="Arial" w:eastAsia="Arial Unicode MS" w:hAnsi="Arial" w:cs="Arial"/>
                <w:b/>
                <w:sz w:val="20"/>
                <w:szCs w:val="20"/>
                <w:lang w:val="en-GB"/>
              </w:rPr>
              <w:t xml:space="preserve">Are there ethical issues in this manuscript? </w:t>
            </w:r>
          </w:p>
          <w:p w14:paraId="21F7A380" w14:textId="77777777" w:rsidR="000F3679" w:rsidRPr="00DF65B2" w:rsidRDefault="000F3679" w:rsidP="00CA3B8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4482EEE" w14:textId="77777777" w:rsidR="000F3679" w:rsidRPr="00DF65B2" w:rsidRDefault="000F3679" w:rsidP="00CA3B82">
            <w:pPr>
              <w:rPr>
                <w:rFonts w:ascii="Arial" w:eastAsia="Arial Unicode MS" w:hAnsi="Arial" w:cs="Arial"/>
                <w:i/>
                <w:iCs/>
                <w:sz w:val="20"/>
                <w:szCs w:val="20"/>
                <w:u w:val="single"/>
                <w:lang w:val="en-GB"/>
              </w:rPr>
            </w:pPr>
            <w:r w:rsidRPr="00DF65B2">
              <w:rPr>
                <w:rFonts w:ascii="Arial" w:eastAsia="Arial Unicode MS" w:hAnsi="Arial" w:cs="Arial"/>
                <w:i/>
                <w:iCs/>
                <w:sz w:val="20"/>
                <w:szCs w:val="20"/>
                <w:u w:val="single"/>
                <w:lang w:val="en-GB"/>
              </w:rPr>
              <w:t xml:space="preserve">(If yes, </w:t>
            </w:r>
            <w:proofErr w:type="gramStart"/>
            <w:r w:rsidRPr="00DF65B2">
              <w:rPr>
                <w:rFonts w:ascii="Arial" w:eastAsia="Arial Unicode MS" w:hAnsi="Arial" w:cs="Arial"/>
                <w:i/>
                <w:iCs/>
                <w:sz w:val="20"/>
                <w:szCs w:val="20"/>
                <w:u w:val="single"/>
                <w:lang w:val="en-GB"/>
              </w:rPr>
              <w:t>Kindly</w:t>
            </w:r>
            <w:proofErr w:type="gramEnd"/>
            <w:r w:rsidRPr="00DF65B2">
              <w:rPr>
                <w:rFonts w:ascii="Arial" w:eastAsia="Arial Unicode MS" w:hAnsi="Arial" w:cs="Arial"/>
                <w:i/>
                <w:iCs/>
                <w:sz w:val="20"/>
                <w:szCs w:val="20"/>
                <w:u w:val="single"/>
                <w:lang w:val="en-GB"/>
              </w:rPr>
              <w:t xml:space="preserve"> please write down the ethical issues here in details)</w:t>
            </w:r>
          </w:p>
          <w:p w14:paraId="503D3A99" w14:textId="77777777" w:rsidR="000F3679" w:rsidRPr="00DF65B2" w:rsidRDefault="000F3679" w:rsidP="00CA3B82">
            <w:pPr>
              <w:rPr>
                <w:rFonts w:ascii="Arial" w:eastAsia="Arial Unicode MS" w:hAnsi="Arial" w:cs="Arial"/>
                <w:sz w:val="20"/>
                <w:szCs w:val="20"/>
                <w:lang w:val="en-GB"/>
              </w:rPr>
            </w:pPr>
          </w:p>
          <w:p w14:paraId="57FDED20" w14:textId="77777777" w:rsidR="000F3679" w:rsidRPr="00DF65B2" w:rsidRDefault="000F3679" w:rsidP="00CA3B82">
            <w:pPr>
              <w:rPr>
                <w:rFonts w:ascii="Arial" w:eastAsia="Arial Unicode MS" w:hAnsi="Arial" w:cs="Arial"/>
                <w:sz w:val="20"/>
                <w:szCs w:val="20"/>
                <w:lang w:val="en-GB"/>
              </w:rPr>
            </w:pPr>
          </w:p>
        </w:tc>
        <w:tc>
          <w:tcPr>
            <w:tcW w:w="1691" w:type="pct"/>
            <w:vAlign w:val="center"/>
          </w:tcPr>
          <w:p w14:paraId="437ED3E5" w14:textId="77777777" w:rsidR="000F3679" w:rsidRPr="00DF65B2" w:rsidRDefault="000F3679" w:rsidP="00CA3B82">
            <w:pPr>
              <w:rPr>
                <w:rFonts w:ascii="Arial" w:eastAsia="Arial Unicode MS" w:hAnsi="Arial" w:cs="Arial"/>
                <w:sz w:val="20"/>
                <w:szCs w:val="20"/>
                <w:lang w:val="en-GB"/>
              </w:rPr>
            </w:pPr>
          </w:p>
          <w:p w14:paraId="7393C7EA" w14:textId="77777777" w:rsidR="000F3679" w:rsidRPr="00DF65B2" w:rsidRDefault="000F3679" w:rsidP="00CA3B82">
            <w:pPr>
              <w:rPr>
                <w:rFonts w:ascii="Arial" w:eastAsia="Arial Unicode MS" w:hAnsi="Arial" w:cs="Arial"/>
                <w:sz w:val="20"/>
                <w:szCs w:val="20"/>
                <w:lang w:val="en-GB"/>
              </w:rPr>
            </w:pPr>
          </w:p>
          <w:p w14:paraId="0769400A" w14:textId="77777777" w:rsidR="000F3679" w:rsidRPr="00DF65B2" w:rsidRDefault="000F3679" w:rsidP="00CA3B82">
            <w:pPr>
              <w:rPr>
                <w:rFonts w:ascii="Arial" w:eastAsia="Arial Unicode MS" w:hAnsi="Arial" w:cs="Arial"/>
                <w:sz w:val="20"/>
                <w:szCs w:val="20"/>
                <w:lang w:val="en-GB"/>
              </w:rPr>
            </w:pPr>
          </w:p>
        </w:tc>
      </w:tr>
      <w:bookmarkEnd w:id="0"/>
    </w:tbl>
    <w:p w14:paraId="53832A41" w14:textId="77777777" w:rsidR="000F3679" w:rsidRPr="00DF65B2" w:rsidRDefault="000F3679" w:rsidP="000F3679">
      <w:pPr>
        <w:rPr>
          <w:rFonts w:ascii="Arial" w:hAnsi="Arial" w:cs="Arial"/>
          <w:sz w:val="20"/>
          <w:szCs w:val="20"/>
        </w:rPr>
      </w:pPr>
    </w:p>
    <w:bookmarkEnd w:id="1"/>
    <w:p w14:paraId="69F8D674" w14:textId="77777777" w:rsidR="000F3679" w:rsidRPr="00DF65B2" w:rsidRDefault="000F3679" w:rsidP="000F3679">
      <w:pPr>
        <w:rPr>
          <w:rFonts w:ascii="Arial" w:hAnsi="Arial" w:cs="Arial"/>
          <w:sz w:val="20"/>
          <w:szCs w:val="20"/>
        </w:rPr>
      </w:pPr>
    </w:p>
    <w:p w14:paraId="0A480DFD" w14:textId="77777777" w:rsidR="000F3679" w:rsidRPr="00DF65B2" w:rsidRDefault="000F3679" w:rsidP="000F3679">
      <w:pPr>
        <w:rPr>
          <w:rFonts w:ascii="Arial" w:hAnsi="Arial" w:cs="Arial"/>
          <w:sz w:val="20"/>
          <w:szCs w:val="20"/>
        </w:rPr>
      </w:pPr>
    </w:p>
    <w:p w14:paraId="65882D55" w14:textId="77777777" w:rsidR="008F4E1E" w:rsidRPr="00DF65B2" w:rsidRDefault="008F4E1E">
      <w:pPr>
        <w:pStyle w:val="BodyText"/>
        <w:rPr>
          <w:rFonts w:ascii="Arial" w:hAnsi="Arial" w:cs="Arial"/>
          <w:b w:val="0"/>
        </w:rPr>
      </w:pPr>
    </w:p>
    <w:sectPr w:rsidR="008F4E1E" w:rsidRPr="00DF65B2">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7B14C" w14:textId="77777777" w:rsidR="004D761F" w:rsidRDefault="004D761F">
      <w:r>
        <w:separator/>
      </w:r>
    </w:p>
  </w:endnote>
  <w:endnote w:type="continuationSeparator" w:id="0">
    <w:p w14:paraId="19CF88A7" w14:textId="77777777" w:rsidR="004D761F" w:rsidRDefault="004D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029A" w14:textId="77777777" w:rsidR="008F4E1E" w:rsidRDefault="0004062E">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6D966123" wp14:editId="3D1968A9">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34F9E690" w14:textId="77777777" w:rsidR="008F4E1E" w:rsidRDefault="0004062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D966123"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34F9E690" w14:textId="77777777" w:rsidR="008F4E1E" w:rsidRDefault="0004062E">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12D0F96F" wp14:editId="75FDC939">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FEA0402" w14:textId="77777777" w:rsidR="008F4E1E" w:rsidRDefault="0004062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2D0F96F"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3FEA0402" w14:textId="77777777" w:rsidR="008F4E1E" w:rsidRDefault="0004062E">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241D8EDD" wp14:editId="1CFE7134">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432A7D8" w14:textId="77777777" w:rsidR="008F4E1E" w:rsidRDefault="0004062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41D8EDD"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5432A7D8" w14:textId="77777777" w:rsidR="008F4E1E" w:rsidRDefault="0004062E">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6849A537" wp14:editId="6C541A33">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C9B0BB7" w14:textId="77777777" w:rsidR="008F4E1E" w:rsidRDefault="0004062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849A537"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4C9B0BB7" w14:textId="77777777" w:rsidR="008F4E1E" w:rsidRDefault="0004062E">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8ECB1" w14:textId="77777777" w:rsidR="004D761F" w:rsidRDefault="004D761F">
      <w:r>
        <w:separator/>
      </w:r>
    </w:p>
  </w:footnote>
  <w:footnote w:type="continuationSeparator" w:id="0">
    <w:p w14:paraId="13683432" w14:textId="77777777" w:rsidR="004D761F" w:rsidRDefault="004D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C227" w14:textId="77777777" w:rsidR="008F4E1E" w:rsidRDefault="0004062E">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7A5FB618" wp14:editId="44D9AB88">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17E13F4" w14:textId="77777777" w:rsidR="008F4E1E" w:rsidRDefault="0004062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A5FB618"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717E13F4" w14:textId="77777777" w:rsidR="008F4E1E" w:rsidRDefault="0004062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F4E1E"/>
    <w:rsid w:val="0004062E"/>
    <w:rsid w:val="000A4510"/>
    <w:rsid w:val="000B0FA5"/>
    <w:rsid w:val="000F3679"/>
    <w:rsid w:val="003B3D83"/>
    <w:rsid w:val="004D761F"/>
    <w:rsid w:val="007C71EF"/>
    <w:rsid w:val="008B4563"/>
    <w:rsid w:val="008F4E1E"/>
    <w:rsid w:val="00A57EDD"/>
    <w:rsid w:val="00A86CF0"/>
    <w:rsid w:val="00BD78A9"/>
    <w:rsid w:val="00C400BE"/>
    <w:rsid w:val="00CA5620"/>
    <w:rsid w:val="00DF65B2"/>
    <w:rsid w:val="00EF2E2D"/>
    <w:rsid w:val="00F27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F22EC"/>
  <w15:docId w15:val="{19C4FE51-C003-4B7C-9AD6-CC3607B4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CA5620"/>
    <w:rPr>
      <w:color w:val="0000FF"/>
      <w:u w:val="single"/>
    </w:rPr>
  </w:style>
  <w:style w:type="paragraph" w:styleId="NormalWeb">
    <w:name w:val="Normal (Web)"/>
    <w:basedOn w:val="Normal"/>
    <w:uiPriority w:val="99"/>
    <w:semiHidden/>
    <w:unhideWhenUsed/>
    <w:rsid w:val="00A86CF0"/>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45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sij.com/index.php/CSI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582</Words>
  <Characters>3320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2025-12-04T10:44:00Z</dcterms:created>
  <dcterms:modified xsi:type="dcterms:W3CDTF">2025-12-13T07:23:00Z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2010</vt:lpwstr>
  </property>
  <property fmtid="{D5CDD505-2E9C-101B-9397-08002B2CF9AE}" pid="4" name="LastSaved">
    <vt:filetime>2025-12-04T00:00:00Z</vt:filetime>
  </property>
  <property fmtid="{D5CDD505-2E9C-101B-9397-08002B2CF9AE}" pid="5" name="Producer">
    <vt:lpwstr>3-Heights(TM) PDF Security Shell 4.8.25.2 (http://www.pdf-tools.com)</vt:lpwstr>
  </property>
</Properties>
</file>